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38FA8" w14:textId="77777777" w:rsidR="00CD7A4A" w:rsidRDefault="007B1310">
      <w:pPr>
        <w:tabs>
          <w:tab w:val="left" w:pos="1104"/>
        </w:tabs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Beleidsplan 2026 t/m 2028 NPV-afdeling Hardinxveld-Giessendam</w:t>
      </w:r>
    </w:p>
    <w:p w14:paraId="1B4AECC3" w14:textId="77777777" w:rsidR="00CD7A4A" w:rsidRDefault="00CD7A4A">
      <w:pPr>
        <w:tabs>
          <w:tab w:val="left" w:pos="1104"/>
        </w:tabs>
        <w:rPr>
          <w:rFonts w:ascii="Arial" w:hAnsi="Arial"/>
          <w:sz w:val="20"/>
          <w:szCs w:val="20"/>
        </w:rPr>
      </w:pPr>
    </w:p>
    <w:p w14:paraId="2469A851" w14:textId="77777777" w:rsidR="00CD7A4A" w:rsidRDefault="007B1310">
      <w:pPr>
        <w:tabs>
          <w:tab w:val="left" w:pos="1104"/>
        </w:tabs>
      </w:pPr>
      <w:r>
        <w:rPr>
          <w:rFonts w:ascii="Arial" w:hAnsi="Arial"/>
          <w:sz w:val="20"/>
          <w:szCs w:val="20"/>
        </w:rPr>
        <w:t>In het Beleidsplan 2026-2028 zijn doelen opgesteld voor de NPV-</w:t>
      </w:r>
      <w:proofErr w:type="spellStart"/>
      <w:r>
        <w:rPr>
          <w:rFonts w:ascii="Arial" w:hAnsi="Arial"/>
          <w:sz w:val="20"/>
          <w:szCs w:val="20"/>
        </w:rPr>
        <w:t>afeling</w:t>
      </w:r>
      <w:proofErr w:type="spellEnd"/>
      <w:r>
        <w:rPr>
          <w:rFonts w:ascii="Arial" w:hAnsi="Arial"/>
          <w:sz w:val="20"/>
          <w:szCs w:val="20"/>
        </w:rPr>
        <w:t xml:space="preserve"> Hardinxveld-Giessendam. </w:t>
      </w:r>
    </w:p>
    <w:p w14:paraId="046AFD1A" w14:textId="77777777" w:rsidR="00CD7A4A" w:rsidRDefault="007B1310">
      <w:pPr>
        <w:tabs>
          <w:tab w:val="left" w:pos="1104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Elke </w:t>
      </w:r>
      <w:r>
        <w:rPr>
          <w:rFonts w:ascii="Arial" w:hAnsi="Arial"/>
          <w:sz w:val="20"/>
          <w:szCs w:val="20"/>
        </w:rPr>
        <w:t xml:space="preserve">laatste </w:t>
      </w:r>
      <w:r>
        <w:rPr>
          <w:rFonts w:ascii="Arial" w:hAnsi="Arial"/>
          <w:sz w:val="20"/>
          <w:szCs w:val="20"/>
        </w:rPr>
        <w:t xml:space="preserve">vergadering van het jaar worden de doelen geëvalueerd en worden er nieuwe prioriteiten gesteld voor het komende jaar. De resultaten worden vastgelegd in een jaarverslag. </w:t>
      </w:r>
    </w:p>
    <w:p w14:paraId="177C8179" w14:textId="77777777" w:rsidR="00CD7A4A" w:rsidRDefault="00CD7A4A">
      <w:pPr>
        <w:tabs>
          <w:tab w:val="left" w:pos="1104"/>
        </w:tabs>
        <w:rPr>
          <w:rFonts w:ascii="Arial" w:hAnsi="Arial"/>
          <w:sz w:val="20"/>
          <w:szCs w:val="20"/>
        </w:rPr>
      </w:pPr>
    </w:p>
    <w:tbl>
      <w:tblPr>
        <w:tblW w:w="964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21"/>
        <w:gridCol w:w="3120"/>
        <w:gridCol w:w="1754"/>
        <w:gridCol w:w="1650"/>
      </w:tblGrid>
      <w:tr w:rsidR="00CD7A4A" w14:paraId="130BFB0E" w14:textId="77777777"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E7FCD2F" w14:textId="77777777" w:rsidR="00CD7A4A" w:rsidRDefault="007B1310">
            <w:pPr>
              <w:pStyle w:val="Inhoudtabel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Doel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7EF4FD4" w14:textId="77777777" w:rsidR="00CD7A4A" w:rsidRDefault="007B1310">
            <w:pPr>
              <w:pStyle w:val="Inhoudtabel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Actie</w:t>
            </w:r>
          </w:p>
        </w:tc>
        <w:tc>
          <w:tcPr>
            <w:tcW w:w="1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2D643FF" w14:textId="77777777" w:rsidR="00CD7A4A" w:rsidRDefault="007B1310">
            <w:pPr>
              <w:pStyle w:val="Inhoudtabel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Evaluatie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FB4829" w14:textId="77777777" w:rsidR="00CD7A4A" w:rsidRDefault="007B1310">
            <w:pPr>
              <w:pStyle w:val="Inhoudtabel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Afgerond</w:t>
            </w:r>
          </w:p>
        </w:tc>
      </w:tr>
      <w:tr w:rsidR="00CD7A4A" w14:paraId="692A6C86" w14:textId="77777777"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</w:tcPr>
          <w:p w14:paraId="4DAAF75D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1. Alle vrijwilligers beschikken over een VOG.</w:t>
            </w: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</w:tcPr>
          <w:p w14:paraId="32E09C3A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– Voorwaarden gratis VOG aanvraag realiseren</w:t>
            </w:r>
          </w:p>
          <w:p w14:paraId="6DD6370F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–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eHerkenning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aanvragen</w:t>
            </w:r>
          </w:p>
          <w:p w14:paraId="4E0B1A0F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– </w:t>
            </w:r>
            <w:r>
              <w:rPr>
                <w:rFonts w:ascii="Arial" w:hAnsi="Arial"/>
                <w:sz w:val="20"/>
                <w:szCs w:val="20"/>
              </w:rPr>
              <w:t>Vrijwilligers informeren</w:t>
            </w:r>
          </w:p>
          <w:p w14:paraId="1AF38299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– Gratis VOG aanvragen</w:t>
            </w:r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</w:tcPr>
          <w:p w14:paraId="0AE5F68F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September 2026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3090A9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December 2026</w:t>
            </w:r>
          </w:p>
        </w:tc>
      </w:tr>
      <w:tr w:rsidR="00CD7A4A" w14:paraId="1FD2A0AA" w14:textId="77777777"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</w:tcPr>
          <w:p w14:paraId="1B923550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2. Aantal vrijwilligers is uitgebreid naar 20.</w:t>
            </w: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</w:tcPr>
          <w:p w14:paraId="5313EF5D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– Artikel kerkbladen najaar 2026: wat is NPV en oproep </w:t>
            </w:r>
            <w:r>
              <w:rPr>
                <w:rFonts w:ascii="Arial" w:hAnsi="Arial"/>
                <w:sz w:val="20"/>
                <w:szCs w:val="20"/>
              </w:rPr>
              <w:t>voor leden en vrijwilligers</w:t>
            </w:r>
            <w:r>
              <w:rPr>
                <w:rFonts w:ascii="Arial" w:hAnsi="Arial"/>
                <w:sz w:val="20"/>
                <w:szCs w:val="20"/>
              </w:rPr>
              <w:t>.</w:t>
            </w:r>
          </w:p>
          <w:p w14:paraId="3ED2B08E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– Tijdens jaarvergadering meer nadruk op vrijwillige thuishulp en meerwaarde van vrijwilligerswerk.</w:t>
            </w:r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</w:tcPr>
          <w:p w14:paraId="33CC1566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December</w:t>
            </w:r>
            <w:r>
              <w:rPr>
                <w:rFonts w:ascii="Arial" w:hAnsi="Arial"/>
                <w:sz w:val="20"/>
                <w:szCs w:val="20"/>
              </w:rPr>
              <w:t xml:space="preserve"> 2026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5DAD6B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December 2027</w:t>
            </w:r>
          </w:p>
        </w:tc>
      </w:tr>
      <w:tr w:rsidR="00CD7A4A" w14:paraId="5ADE2EF9" w14:textId="77777777"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</w:tcPr>
          <w:p w14:paraId="6E6A5579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3. Aansluiten bij actualiteit. </w:t>
            </w:r>
          </w:p>
          <w:p w14:paraId="005DFA3F" w14:textId="77777777" w:rsidR="00CD7A4A" w:rsidRDefault="007B1310">
            <w:pPr>
              <w:pStyle w:val="Inhoudtabel"/>
            </w:pPr>
            <w:r>
              <w:rPr>
                <w:rFonts w:ascii="Arial" w:hAnsi="Arial"/>
                <w:sz w:val="20"/>
                <w:szCs w:val="20"/>
              </w:rPr>
              <w:t>(Hierdoor leden meer inzicht in werk landelijke NPV en meer aantrekkingskracht voor jongeren.)</w:t>
            </w: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</w:tcPr>
          <w:p w14:paraId="3055FCF5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– </w:t>
            </w:r>
            <w:r>
              <w:rPr>
                <w:rFonts w:ascii="Arial" w:hAnsi="Arial"/>
                <w:sz w:val="20"/>
                <w:szCs w:val="20"/>
              </w:rPr>
              <w:t xml:space="preserve">Thema van lezing op jaarvergadering aansluiten op actualiteit. </w:t>
            </w:r>
          </w:p>
          <w:p w14:paraId="6DD61413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– Mogelijk activiteit organiseren in week van het leven. </w:t>
            </w:r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</w:tcPr>
          <w:p w14:paraId="48CD19A8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Jaarlijks evalueren in november.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E2C80" w14:textId="77777777" w:rsidR="00CD7A4A" w:rsidRDefault="00CD7A4A">
            <w:pPr>
              <w:pStyle w:val="Inhoudtabel"/>
              <w:rPr>
                <w:rFonts w:ascii="Arial" w:hAnsi="Arial"/>
                <w:sz w:val="20"/>
                <w:szCs w:val="20"/>
              </w:rPr>
            </w:pPr>
          </w:p>
        </w:tc>
      </w:tr>
      <w:tr w:rsidR="00CD7A4A" w14:paraId="155A3CA1" w14:textId="77777777"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</w:tcPr>
          <w:p w14:paraId="18BCE5B2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4. Blijven investeren in huidige activiteiten (thuishulp, project KWS, aanwezigheid Seniorenbeurs, thema-avond)</w:t>
            </w: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</w:tcPr>
          <w:p w14:paraId="21C48BF9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– Vaste agendapunten…</w:t>
            </w:r>
          </w:p>
          <w:p w14:paraId="0C3A8CAD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– Vrijwilligers inzetten bij huidige activiteiten</w:t>
            </w:r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</w:tcPr>
          <w:p w14:paraId="3D338BAF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Jaarlijks evalueren in november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82934F" w14:textId="77777777" w:rsidR="00CD7A4A" w:rsidRDefault="00CD7A4A">
            <w:pPr>
              <w:pStyle w:val="Inhoudtabel"/>
              <w:rPr>
                <w:rFonts w:ascii="Arial" w:hAnsi="Arial"/>
                <w:sz w:val="20"/>
                <w:szCs w:val="20"/>
              </w:rPr>
            </w:pPr>
          </w:p>
        </w:tc>
      </w:tr>
      <w:tr w:rsidR="00CD7A4A" w14:paraId="60108EF8" w14:textId="77777777"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</w:tcPr>
          <w:p w14:paraId="41D4BAF0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5. Ledenvergadering heeft besluit genomen over de gewijzigde statuten.</w:t>
            </w: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</w:tcPr>
          <w:p w14:paraId="191469D9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– Bespreken tijdens jaarvergadering.</w:t>
            </w:r>
          </w:p>
          <w:p w14:paraId="3F2D6972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– </w:t>
            </w:r>
            <w:r>
              <w:rPr>
                <w:rFonts w:ascii="Arial" w:hAnsi="Arial"/>
                <w:sz w:val="20"/>
                <w:szCs w:val="20"/>
              </w:rPr>
              <w:t>Terugkoppelen aan landelijk bureau.</w:t>
            </w:r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</w:tcPr>
          <w:p w14:paraId="4C331C6B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Juni 2026</w:t>
            </w:r>
          </w:p>
          <w:p w14:paraId="5FD62530" w14:textId="77777777" w:rsidR="00CD7A4A" w:rsidRDefault="00CD7A4A">
            <w:pPr>
              <w:pStyle w:val="Inhoudtabel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5D86FE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Juni 2027</w:t>
            </w:r>
          </w:p>
        </w:tc>
      </w:tr>
      <w:tr w:rsidR="00CD7A4A" w14:paraId="07833071" w14:textId="77777777"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</w:tcPr>
          <w:p w14:paraId="7649B1FB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6. Het bestuur oriënteert zich op mogelijke s</w:t>
            </w:r>
            <w:r>
              <w:rPr>
                <w:rFonts w:ascii="Arial" w:hAnsi="Arial"/>
                <w:sz w:val="20"/>
                <w:szCs w:val="20"/>
              </w:rPr>
              <w:t>amenwerking met ITT.</w:t>
            </w: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</w:tcPr>
          <w:p w14:paraId="043DEDFD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– Bijwonen bestuursvergadering ITT (maart 2026)</w:t>
            </w:r>
          </w:p>
          <w:p w14:paraId="56DFA381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– Advies vragen aan landelijk bureau</w:t>
            </w:r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</w:tcPr>
          <w:p w14:paraId="5C90663A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Juni 2026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AE9B29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December 2026</w:t>
            </w:r>
          </w:p>
        </w:tc>
      </w:tr>
      <w:tr w:rsidR="00CD7A4A" w14:paraId="4CC8E336" w14:textId="77777777"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</w:tcPr>
          <w:p w14:paraId="4EE60989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7. Investeren in samenwerking met Servanda.</w:t>
            </w: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</w:tcPr>
          <w:p w14:paraId="6A08A63B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– Geen deelname meer aan platform sociaal domein</w:t>
            </w:r>
          </w:p>
          <w:p w14:paraId="68DE20FD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– Aanwezig zijn bij netwerkbijeenkomsten.</w:t>
            </w:r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</w:tcPr>
          <w:p w14:paraId="2CA477E8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Jaarlijks evalueren in november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98CBA2" w14:textId="77777777" w:rsidR="00CD7A4A" w:rsidRDefault="00CD7A4A">
            <w:pPr>
              <w:pStyle w:val="Inhoudtabel"/>
              <w:rPr>
                <w:rFonts w:ascii="Arial" w:hAnsi="Arial"/>
                <w:sz w:val="20"/>
                <w:szCs w:val="20"/>
              </w:rPr>
            </w:pPr>
          </w:p>
        </w:tc>
      </w:tr>
      <w:tr w:rsidR="00CD7A4A" w14:paraId="3DAD5079" w14:textId="77777777"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</w:tcPr>
          <w:p w14:paraId="51C174E5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8. Investeren in samenwerking met kerkelijke thuishulpgroepen in Hardinxveld-Giessendam</w:t>
            </w: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</w:tcPr>
          <w:p w14:paraId="05AE4CB6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– </w:t>
            </w:r>
            <w:r>
              <w:rPr>
                <w:rFonts w:ascii="Arial" w:hAnsi="Arial"/>
                <w:sz w:val="20"/>
                <w:szCs w:val="20"/>
              </w:rPr>
              <w:t xml:space="preserve">Volgend jaar bijeenkomst organiseren </w:t>
            </w:r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</w:tcPr>
          <w:p w14:paraId="0AC19B97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December 2026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7AAF8B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December 2028</w:t>
            </w:r>
          </w:p>
        </w:tc>
      </w:tr>
      <w:tr w:rsidR="00CD7A4A" w14:paraId="0BAE85EE" w14:textId="77777777"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</w:tcPr>
          <w:p w14:paraId="3CF4F7CA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9. Bestuur heeft besluit genomen of er jaarlijks een aanvraag voor MAG-subsidie gedaan wordt.</w:t>
            </w: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</w:tcPr>
          <w:p w14:paraId="1CD2E550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– Aanvraag MAG-subsidie voor 2026 doen.</w:t>
            </w:r>
          </w:p>
          <w:p w14:paraId="61B3FB3D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– Nagaan wat regels zijn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tav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retributie aanvraag. (Geen regels, max. bedrag is afhankelijk van aantal leden)</w:t>
            </w:r>
          </w:p>
          <w:p w14:paraId="50BA3072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– In november 2026 nagaan of MAG-subsidie 2026 is ontvangen en afweging maken.</w:t>
            </w:r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</w:tcPr>
          <w:p w14:paraId="11E164BA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November 2026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E1E8D9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Februari 2027</w:t>
            </w:r>
          </w:p>
        </w:tc>
      </w:tr>
      <w:tr w:rsidR="00CD7A4A" w14:paraId="32837570" w14:textId="77777777"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</w:tcPr>
          <w:p w14:paraId="4154BEAC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10. Naamsbekendheid NPV blijven vergroten.</w:t>
            </w: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</w:tcPr>
          <w:p w14:paraId="6B23A3B3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– </w:t>
            </w:r>
            <w:r>
              <w:rPr>
                <w:rFonts w:ascii="Arial" w:hAnsi="Arial"/>
                <w:sz w:val="20"/>
                <w:szCs w:val="20"/>
              </w:rPr>
              <w:t>Februari 2026 artikel in het Kompas (Gerdineke)</w:t>
            </w:r>
          </w:p>
          <w:p w14:paraId="514BF45A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– Folder NPV-Hardinxveld actualiseren en opnieuw laten drukken. (Info over Platform Sociaal Domein verwijderen.)</w:t>
            </w:r>
          </w:p>
        </w:tc>
        <w:tc>
          <w:tcPr>
            <w:tcW w:w="1754" w:type="dxa"/>
            <w:tcBorders>
              <w:left w:val="single" w:sz="2" w:space="0" w:color="000000"/>
              <w:bottom w:val="single" w:sz="2" w:space="0" w:color="000000"/>
            </w:tcBorders>
          </w:tcPr>
          <w:p w14:paraId="69E9F0F1" w14:textId="77777777" w:rsidR="00CD7A4A" w:rsidRDefault="007B1310">
            <w:pPr>
              <w:pStyle w:val="Inhoudtabel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Jaarlijks evalueren in november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CD3BFF" w14:textId="77777777" w:rsidR="00CD7A4A" w:rsidRDefault="00CD7A4A">
            <w:pPr>
              <w:pStyle w:val="Inhoudtabel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783D0E52" w14:textId="77777777" w:rsidR="00CD7A4A" w:rsidRDefault="00CD7A4A">
      <w:pPr>
        <w:tabs>
          <w:tab w:val="left" w:pos="1104"/>
        </w:tabs>
        <w:rPr>
          <w:rFonts w:ascii="Arial" w:hAnsi="Arial"/>
          <w:sz w:val="20"/>
          <w:szCs w:val="20"/>
        </w:rPr>
      </w:pPr>
    </w:p>
    <w:p w14:paraId="595B4850" w14:textId="77777777" w:rsidR="00CD7A4A" w:rsidRDefault="00CD7A4A">
      <w:pPr>
        <w:tabs>
          <w:tab w:val="left" w:pos="1104"/>
        </w:tabs>
        <w:rPr>
          <w:rFonts w:ascii="Arial" w:hAnsi="Arial"/>
          <w:sz w:val="20"/>
          <w:szCs w:val="20"/>
        </w:rPr>
      </w:pPr>
    </w:p>
    <w:p w14:paraId="1DF20DE4" w14:textId="77777777" w:rsidR="00CD7A4A" w:rsidRDefault="00CD7A4A">
      <w:pPr>
        <w:tabs>
          <w:tab w:val="left" w:pos="1104"/>
        </w:tabs>
        <w:rPr>
          <w:rFonts w:ascii="Arial" w:hAnsi="Arial"/>
          <w:sz w:val="20"/>
          <w:szCs w:val="20"/>
        </w:rPr>
      </w:pPr>
    </w:p>
    <w:p w14:paraId="6A0B9BB9" w14:textId="77777777" w:rsidR="00CD7A4A" w:rsidRDefault="00CD7A4A">
      <w:pPr>
        <w:tabs>
          <w:tab w:val="left" w:pos="1104"/>
        </w:tabs>
        <w:rPr>
          <w:rFonts w:ascii="Arial" w:hAnsi="Arial"/>
          <w:sz w:val="20"/>
          <w:szCs w:val="20"/>
        </w:rPr>
      </w:pPr>
    </w:p>
    <w:p w14:paraId="5A61F560" w14:textId="77777777" w:rsidR="00CD7A4A" w:rsidRDefault="00CD7A4A">
      <w:pPr>
        <w:tabs>
          <w:tab w:val="left" w:pos="1104"/>
        </w:tabs>
        <w:rPr>
          <w:rFonts w:ascii="Arial" w:hAnsi="Arial"/>
          <w:sz w:val="20"/>
          <w:szCs w:val="20"/>
        </w:rPr>
      </w:pPr>
    </w:p>
    <w:sectPr w:rsidR="00CD7A4A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panose1 w:val="00000000000000000000"/>
    <w:charset w:val="00"/>
    <w:family w:val="roman"/>
    <w:notTrueType/>
    <w:pitch w:val="default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7A4A"/>
    <w:rsid w:val="00016FE8"/>
    <w:rsid w:val="005F5F91"/>
    <w:rsid w:val="007B1310"/>
    <w:rsid w:val="00CD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DD379"/>
  <w15:docId w15:val="{1B82255A-BA71-44F6-8CA7-0DE92B343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Cs w:val="24"/>
        <w:lang w:val="nl-N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OpenSymbol;Arial Unicode MS"/>
    </w:rPr>
  </w:style>
  <w:style w:type="character" w:customStyle="1" w:styleId="WW8Num1z1">
    <w:name w:val="WW8Num1z1"/>
    <w:qFormat/>
    <w:rPr>
      <w:rFonts w:ascii="OpenSymbol;Arial Unicode MS" w:hAnsi="OpenSymbol;Arial Unicode MS" w:cs="OpenSymbol;Arial Unicode MS"/>
    </w:rPr>
  </w:style>
  <w:style w:type="character" w:customStyle="1" w:styleId="WW8Num2z0">
    <w:name w:val="WW8Num2z0"/>
    <w:qFormat/>
    <w:rPr>
      <w:rFonts w:ascii="Symbol" w:hAnsi="Symbol" w:cs="OpenSymbol;Arial Unicode MS"/>
    </w:rPr>
  </w:style>
  <w:style w:type="character" w:customStyle="1" w:styleId="WW8Num2z1">
    <w:name w:val="WW8Num2z1"/>
    <w:qFormat/>
    <w:rPr>
      <w:rFonts w:ascii="OpenSymbol;Arial Unicode MS" w:hAnsi="OpenSymbol;Arial Unicode MS" w:cs="OpenSymbol;Arial Unicode MS"/>
    </w:rPr>
  </w:style>
  <w:style w:type="character" w:customStyle="1" w:styleId="WW8Num4z0">
    <w:name w:val="WW8Num4z0"/>
    <w:qFormat/>
    <w:rPr>
      <w:rFonts w:ascii="Symbol" w:hAnsi="Symbol" w:cs="OpenSymbol;Arial Unicode MS"/>
    </w:rPr>
  </w:style>
  <w:style w:type="character" w:customStyle="1" w:styleId="WW8Num4z1">
    <w:name w:val="WW8Num4z1"/>
    <w:qFormat/>
    <w:rPr>
      <w:rFonts w:ascii="OpenSymbol;Arial Unicode MS" w:hAnsi="OpenSymbol;Arial Unicode MS" w:cs="OpenSymbol;Arial Unicode MS"/>
    </w:rPr>
  </w:style>
  <w:style w:type="character" w:customStyle="1" w:styleId="Opsommingstekens">
    <w:name w:val="Opsommingstekens"/>
    <w:qFormat/>
    <w:rPr>
      <w:rFonts w:ascii="OpenSymbol" w:eastAsia="OpenSymbol" w:hAnsi="OpenSymbol" w:cs="OpenSymbol"/>
    </w:rPr>
  </w:style>
  <w:style w:type="paragraph" w:customStyle="1" w:styleId="Kop">
    <w:name w:val="Kop"/>
    <w:basedOn w:val="Standaard"/>
    <w:next w:val="Platteteks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Plattetekst">
    <w:name w:val="Body Text"/>
    <w:basedOn w:val="Standaard"/>
    <w:pPr>
      <w:spacing w:after="140" w:line="276" w:lineRule="auto"/>
    </w:pPr>
  </w:style>
  <w:style w:type="paragraph" w:styleId="Lijst">
    <w:name w:val="List"/>
    <w:basedOn w:val="Plattetekst"/>
  </w:style>
  <w:style w:type="paragraph" w:styleId="Bijschrift">
    <w:name w:val="caption"/>
    <w:basedOn w:val="Standaard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ard"/>
    <w:qFormat/>
    <w:pPr>
      <w:suppressLineNumbers/>
    </w:pPr>
  </w:style>
  <w:style w:type="paragraph" w:customStyle="1" w:styleId="Inhoudtabel">
    <w:name w:val="Inhoud tabel"/>
    <w:basedOn w:val="Standaard"/>
    <w:qFormat/>
    <w:pPr>
      <w:suppressLineNumbers/>
    </w:pPr>
  </w:style>
  <w:style w:type="paragraph" w:customStyle="1" w:styleId="Tabelkop">
    <w:name w:val="Tabelkop"/>
    <w:basedOn w:val="Inhoudtabel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en Cora van Dijk</dc:creator>
  <dc:description/>
  <cp:lastModifiedBy>Antony en Cora van Dijk</cp:lastModifiedBy>
  <cp:revision>2</cp:revision>
  <dcterms:created xsi:type="dcterms:W3CDTF">2026-09-18T08:10:00Z</dcterms:created>
  <dcterms:modified xsi:type="dcterms:W3CDTF">2026-09-18T08:10:00Z</dcterms:modified>
  <dc:language>nl-NL</dc:language>
</cp:coreProperties>
</file>