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8EC5" w14:textId="77777777" w:rsidR="00A76D48" w:rsidRDefault="00AF09C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Jaarplan 2026 – NPV-afdeling Hardinxveld-Giessendam</w:t>
      </w:r>
    </w:p>
    <w:p w14:paraId="40E3060A" w14:textId="77777777" w:rsidR="00A76D48" w:rsidRDefault="00A76D48">
      <w:pPr>
        <w:rPr>
          <w:rFonts w:ascii="Arial" w:hAnsi="Arial"/>
          <w:b/>
          <w:bCs/>
        </w:rPr>
      </w:pPr>
    </w:p>
    <w:p w14:paraId="606B8BBE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Doelen 2026-2028:</w:t>
      </w:r>
    </w:p>
    <w:p w14:paraId="18DCD743" w14:textId="77777777" w:rsidR="00A76D48" w:rsidRDefault="00A76D48">
      <w:pPr>
        <w:rPr>
          <w:rFonts w:ascii="Arial" w:hAnsi="Arial"/>
          <w:sz w:val="20"/>
          <w:szCs w:val="20"/>
        </w:rPr>
      </w:pPr>
    </w:p>
    <w:p w14:paraId="6B3AD3A5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Alle NPV-vrijwilligers beschikken over een verklaring omtrent gedrag (VOG).</w:t>
      </w:r>
    </w:p>
    <w:p w14:paraId="4AD64485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Het aantal NPV-vrijwilligers is uitgebreid naar 20.</w:t>
      </w:r>
    </w:p>
    <w:p w14:paraId="190F8B98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NPV-thema avonden sluiten aan bij de actualiteit.</w:t>
      </w:r>
    </w:p>
    <w:p w14:paraId="046B0191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NPV-afdeling Hardinxveld-Giessendam investeert blijvend in huidige activiteiten (thuishulp, project KWS, aanwezigheid Seniorenbeurs en jaarlijkse thema-avond).</w:t>
      </w:r>
    </w:p>
    <w:p w14:paraId="1827C5C2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ledenvergadering van de NPV-afdeling Hardinxveld-Giessendam heeft een besluit genomen over gewijzigde statuten.</w:t>
      </w:r>
    </w:p>
    <w:p w14:paraId="48DA7227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 NPV-afdeling oriënteert zich op mogelijke samenwerking met ITT (interkerkelijke terminale thuishulp).</w:t>
      </w:r>
    </w:p>
    <w:p w14:paraId="7F5A115D" w14:textId="77777777" w:rsidR="00A76D48" w:rsidRDefault="00AF09C8">
      <w:pPr>
        <w:numPr>
          <w:ilvl w:val="0"/>
          <w:numId w:val="1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 NPV-afdeling investeert in samenwerking met Servanda. </w:t>
      </w:r>
    </w:p>
    <w:p w14:paraId="3D591CC3" w14:textId="77777777" w:rsidR="00A76D48" w:rsidRDefault="00A76D48">
      <w:pPr>
        <w:rPr>
          <w:rFonts w:ascii="Arial" w:hAnsi="Arial"/>
          <w:sz w:val="20"/>
          <w:szCs w:val="20"/>
        </w:rPr>
      </w:pPr>
    </w:p>
    <w:p w14:paraId="1EB147F9" w14:textId="77777777" w:rsidR="00A76D48" w:rsidRDefault="00A76D48">
      <w:pPr>
        <w:rPr>
          <w:rFonts w:ascii="Arial" w:hAnsi="Arial"/>
          <w:sz w:val="20"/>
          <w:szCs w:val="20"/>
        </w:rPr>
      </w:pPr>
    </w:p>
    <w:p w14:paraId="1222DAD9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Januari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Schrijven jaarverslag 2025</w:t>
      </w:r>
    </w:p>
    <w:p w14:paraId="5E3283EF" w14:textId="77777777" w:rsidR="00A76D48" w:rsidRDefault="00A76D48">
      <w:pPr>
        <w:rPr>
          <w:rFonts w:ascii="Arial" w:hAnsi="Arial"/>
          <w:sz w:val="20"/>
          <w:szCs w:val="20"/>
        </w:rPr>
      </w:pPr>
    </w:p>
    <w:p w14:paraId="52FC3E24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Februari</w:t>
      </w:r>
      <w:r>
        <w:rPr>
          <w:rFonts w:ascii="Arial" w:hAnsi="Arial"/>
          <w:sz w:val="20"/>
          <w:szCs w:val="20"/>
        </w:rPr>
        <w:tab/>
        <w:t>Bestuursvergadering:</w:t>
      </w:r>
    </w:p>
    <w:p w14:paraId="31E8CE82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Voorbereiden jaarlijkse ledenvergadering</w:t>
      </w:r>
    </w:p>
    <w:p w14:paraId="4B472C7D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Evalueren jaardoel 2025 en vaststellen beleidsplan 2026-2028</w:t>
      </w:r>
    </w:p>
    <w:p w14:paraId="04829A65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`</w:t>
      </w:r>
      <w:r>
        <w:rPr>
          <w:rFonts w:ascii="Arial" w:hAnsi="Arial"/>
          <w:sz w:val="20"/>
          <w:szCs w:val="20"/>
        </w:rPr>
        <w:tab/>
        <w:t>– Opstellen activiteiten bij jaardoelen</w:t>
      </w:r>
    </w:p>
    <w:p w14:paraId="2169C625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Evalueren meerwaarde participatie in Platform Sociaal Domein</w:t>
      </w:r>
    </w:p>
    <w:p w14:paraId="71E34EC8" w14:textId="77777777" w:rsidR="00A76D48" w:rsidRDefault="00A76D48">
      <w:pPr>
        <w:rPr>
          <w:rFonts w:ascii="Arial" w:hAnsi="Arial"/>
          <w:sz w:val="20"/>
          <w:szCs w:val="20"/>
        </w:rPr>
      </w:pPr>
    </w:p>
    <w:p w14:paraId="38524A97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Maart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Aanvraag MAG-subsidie 2026 indienen</w:t>
      </w:r>
    </w:p>
    <w:p w14:paraId="4804471D" w14:textId="77777777" w:rsidR="00A76D48" w:rsidRDefault="00A76D48">
      <w:pPr>
        <w:rPr>
          <w:rFonts w:ascii="Arial" w:hAnsi="Arial"/>
          <w:sz w:val="20"/>
          <w:szCs w:val="20"/>
        </w:rPr>
      </w:pPr>
    </w:p>
    <w:p w14:paraId="67290F94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April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Jaarlijkse ledenvergadering en thema-avond ‘Menselijk leven kweek je niet, maar koester je’</w:t>
      </w:r>
      <w:r>
        <w:rPr>
          <w:rFonts w:ascii="Arial" w:hAnsi="Arial"/>
          <w:sz w:val="20"/>
          <w:szCs w:val="20"/>
        </w:rPr>
        <w:tab/>
      </w:r>
    </w:p>
    <w:p w14:paraId="2D479E1F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2F89E0AE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Mei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Project met Koningin Wilhelmina School (KWS) en </w:t>
      </w:r>
      <w:r>
        <w:rPr>
          <w:rFonts w:ascii="Arial" w:hAnsi="Arial"/>
          <w:sz w:val="20"/>
          <w:szCs w:val="20"/>
        </w:rPr>
        <w:t>instelling voor ouderen</w:t>
      </w:r>
    </w:p>
    <w:p w14:paraId="577D4FBF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Bijwonen Algemene ledenvergadering met lezing van landelijke NPV</w:t>
      </w:r>
    </w:p>
    <w:p w14:paraId="7D6938BC" w14:textId="77777777" w:rsidR="00A76D48" w:rsidRDefault="00A76D48">
      <w:pPr>
        <w:rPr>
          <w:rFonts w:ascii="Arial" w:hAnsi="Arial"/>
          <w:sz w:val="20"/>
          <w:szCs w:val="20"/>
        </w:rPr>
      </w:pPr>
    </w:p>
    <w:p w14:paraId="48B28925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Juni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Bestuursvergadering:</w:t>
      </w:r>
    </w:p>
    <w:p w14:paraId="04442C3C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Besluit wel/geen gebruik maken van Zorgbeheer</w:t>
      </w:r>
    </w:p>
    <w:p w14:paraId="46619A77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Evalueren jaarvergadering</w:t>
      </w:r>
    </w:p>
    <w:p w14:paraId="296FA890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Evalueren Project KWS</w:t>
      </w:r>
    </w:p>
    <w:p w14:paraId="3BA27447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Bijwonen Algemene ledenvergadering met lezing van landelijke NPV</w:t>
      </w:r>
    </w:p>
    <w:p w14:paraId="6253AB12" w14:textId="77777777" w:rsidR="00A76D48" w:rsidRDefault="00A76D48">
      <w:pPr>
        <w:rPr>
          <w:rFonts w:ascii="Arial" w:hAnsi="Arial"/>
          <w:sz w:val="20"/>
          <w:szCs w:val="20"/>
        </w:rPr>
      </w:pPr>
    </w:p>
    <w:p w14:paraId="3ED6C53B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September</w:t>
      </w:r>
      <w:r>
        <w:rPr>
          <w:rFonts w:ascii="Arial" w:hAnsi="Arial"/>
          <w:sz w:val="20"/>
          <w:szCs w:val="20"/>
        </w:rPr>
        <w:tab/>
        <w:t>Bestuursvergadering:</w:t>
      </w:r>
    </w:p>
    <w:p w14:paraId="50592D4B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– Voorbereiden </w:t>
      </w:r>
      <w:r>
        <w:rPr>
          <w:rFonts w:ascii="Arial" w:hAnsi="Arial"/>
          <w:sz w:val="20"/>
          <w:szCs w:val="20"/>
        </w:rPr>
        <w:t>Seniorenbeurs</w:t>
      </w:r>
    </w:p>
    <w:p w14:paraId="082B6D51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Voorbereiden Vrijwilligersbijeenkomst</w:t>
      </w:r>
    </w:p>
    <w:p w14:paraId="050D7274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14:paraId="6FEC7E31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Oktober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Vrijwilligersbijeenkomst met spreker</w:t>
      </w:r>
    </w:p>
    <w:p w14:paraId="5EB20487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Dag van de ouderen – informatiestand seniorenbeurs</w:t>
      </w:r>
    </w:p>
    <w:p w14:paraId="6E648A14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MAG-verantwoording indienen </w:t>
      </w:r>
      <w:proofErr w:type="spellStart"/>
      <w:r>
        <w:rPr>
          <w:rFonts w:ascii="Arial" w:hAnsi="Arial"/>
          <w:sz w:val="20"/>
          <w:szCs w:val="20"/>
        </w:rPr>
        <w:t>ivm</w:t>
      </w:r>
      <w:proofErr w:type="spellEnd"/>
      <w:r>
        <w:rPr>
          <w:rFonts w:ascii="Arial" w:hAnsi="Arial"/>
          <w:sz w:val="20"/>
          <w:szCs w:val="20"/>
        </w:rPr>
        <w:t xml:space="preserve"> MAG-subsidie 2026</w:t>
      </w:r>
    </w:p>
    <w:p w14:paraId="221215B5" w14:textId="77777777" w:rsidR="00A76D48" w:rsidRDefault="00A76D48">
      <w:pPr>
        <w:rPr>
          <w:rFonts w:ascii="Arial" w:hAnsi="Arial"/>
          <w:sz w:val="20"/>
          <w:szCs w:val="20"/>
        </w:rPr>
      </w:pPr>
    </w:p>
    <w:p w14:paraId="2AD77EB9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November </w:t>
      </w:r>
      <w:r>
        <w:rPr>
          <w:rFonts w:ascii="Arial" w:hAnsi="Arial"/>
          <w:sz w:val="20"/>
          <w:szCs w:val="20"/>
        </w:rPr>
        <w:tab/>
        <w:t>Bestuursvergadering:</w:t>
      </w:r>
    </w:p>
    <w:p w14:paraId="28253B00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Voorbereiden jaarlijkse ledenvergadering</w:t>
      </w:r>
    </w:p>
    <w:p w14:paraId="375546E4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– Evalueren jaardoelen + vervolgacties bepalen</w:t>
      </w:r>
    </w:p>
    <w:p w14:paraId="5D8D7523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color w:val="C9211E"/>
          <w:sz w:val="20"/>
          <w:szCs w:val="20"/>
        </w:rPr>
        <w:tab/>
      </w:r>
      <w:r>
        <w:rPr>
          <w:rFonts w:ascii="Arial" w:hAnsi="Arial"/>
          <w:color w:val="C9211E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Week van het Leven (8-15 november)</w:t>
      </w:r>
    </w:p>
    <w:p w14:paraId="16D3B787" w14:textId="77777777" w:rsidR="00A76D48" w:rsidRDefault="00A76D48">
      <w:pPr>
        <w:rPr>
          <w:rFonts w:ascii="Arial" w:hAnsi="Arial"/>
          <w:sz w:val="20"/>
          <w:szCs w:val="20"/>
          <w:highlight w:val="yellow"/>
        </w:rPr>
      </w:pPr>
    </w:p>
    <w:p w14:paraId="53347A87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December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>Dag van de vrijwilliger (7 december)</w:t>
      </w:r>
    </w:p>
    <w:p w14:paraId="1F4D67A2" w14:textId="77777777" w:rsidR="00A76D48" w:rsidRDefault="00A76D48">
      <w:pPr>
        <w:rPr>
          <w:rFonts w:ascii="Arial" w:hAnsi="Arial"/>
          <w:sz w:val="20"/>
          <w:szCs w:val="20"/>
        </w:rPr>
      </w:pPr>
    </w:p>
    <w:p w14:paraId="778D7C7A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Hele jaar </w:t>
      </w:r>
      <w:r>
        <w:rPr>
          <w:rFonts w:ascii="Arial" w:hAnsi="Arial"/>
          <w:sz w:val="20"/>
          <w:szCs w:val="20"/>
        </w:rPr>
        <w:tab/>
        <w:t>Thuishulp</w:t>
      </w:r>
    </w:p>
    <w:p w14:paraId="09ED513B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Contact onderhouden met ITT (interkerkelijke terminale thuiszorg)</w:t>
      </w:r>
    </w:p>
    <w:p w14:paraId="7051F01D" w14:textId="77777777" w:rsidR="00A76D48" w:rsidRDefault="00AF09C8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Contact onderhouden met Servanda</w:t>
      </w:r>
    </w:p>
    <w:sectPr w:rsidR="00A76D48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284"/>
    <w:multiLevelType w:val="multilevel"/>
    <w:tmpl w:val="6B26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D9D2352"/>
    <w:multiLevelType w:val="multilevel"/>
    <w:tmpl w:val="983CDFE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72477414">
    <w:abstractNumId w:val="0"/>
  </w:num>
  <w:num w:numId="2" w16cid:durableId="83823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6D48"/>
    <w:rsid w:val="00512106"/>
    <w:rsid w:val="008B630E"/>
    <w:rsid w:val="00A76D48"/>
    <w:rsid w:val="00A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3C854"/>
  <w15:docId w15:val="{8ADEB148-BC20-4039-8DA8-4A3A79C5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nl-N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  <w:style w:type="paragraph" w:customStyle="1" w:styleId="Inhoudtabel">
    <w:name w:val="Inhoud tabel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1838</Characters>
  <Application>Microsoft Office Word</Application>
  <DocSecurity>0</DocSecurity>
  <Lines>59</Lines>
  <Paragraphs>43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en Cora van Dijk</dc:creator>
  <dc:description/>
  <cp:lastModifiedBy>Antony en Cora van Dijk</cp:lastModifiedBy>
  <cp:revision>3</cp:revision>
  <dcterms:created xsi:type="dcterms:W3CDTF">2026-03-27T09:39:00Z</dcterms:created>
  <dcterms:modified xsi:type="dcterms:W3CDTF">2026-03-27T09:39:00Z</dcterms:modified>
  <dc:language>nl-NL</dc:language>
</cp:coreProperties>
</file>