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D175" w14:textId="77777777" w:rsidR="004E2996" w:rsidRDefault="00ED1814">
      <w:pPr>
        <w:rPr>
          <w:rFonts w:ascii="Calibri" w:hAnsi="Calibri"/>
          <w:b/>
          <w:bCs/>
        </w:rPr>
      </w:pPr>
      <w:r>
        <w:rPr>
          <w:rFonts w:ascii="Calibri" w:hAnsi="Calibri"/>
          <w:b/>
          <w:bCs/>
        </w:rPr>
        <w:t>Jaarverslag 2024</w:t>
      </w:r>
      <w:r>
        <w:rPr>
          <w:noProof/>
        </w:rPr>
        <w:drawing>
          <wp:anchor distT="0" distB="0" distL="114300" distR="114300" simplePos="0" relativeHeight="2" behindDoc="0" locked="0" layoutInCell="1" allowOverlap="1" wp14:anchorId="0AF2C5BD" wp14:editId="1E98A496">
            <wp:simplePos x="0" y="0"/>
            <wp:positionH relativeFrom="column">
              <wp:posOffset>4750435</wp:posOffset>
            </wp:positionH>
            <wp:positionV relativeFrom="paragraph">
              <wp:posOffset>-614680</wp:posOffset>
            </wp:positionV>
            <wp:extent cx="1898650" cy="988695"/>
            <wp:effectExtent l="0" t="0" r="0" b="0"/>
            <wp:wrapTight wrapText="bothSides">
              <wp:wrapPolygon edited="0">
                <wp:start x="-155" y="0"/>
                <wp:lineTo x="-155" y="20982"/>
                <wp:lineTo x="21320" y="20982"/>
                <wp:lineTo x="21320" y="0"/>
                <wp:lineTo x="-155" y="0"/>
              </wp:wrapPolygon>
            </wp:wrapTight>
            <wp:docPr id="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6"/>
                    <pic:cNvPicPr>
                      <a:picLocks noChangeAspect="1" noChangeArrowheads="1"/>
                    </pic:cNvPicPr>
                  </pic:nvPicPr>
                  <pic:blipFill>
                    <a:blip r:embed="rId5"/>
                    <a:stretch>
                      <a:fillRect/>
                    </a:stretch>
                  </pic:blipFill>
                  <pic:spPr bwMode="auto">
                    <a:xfrm>
                      <a:off x="0" y="0"/>
                      <a:ext cx="1898650" cy="988695"/>
                    </a:xfrm>
                    <a:prstGeom prst="rect">
                      <a:avLst/>
                    </a:prstGeom>
                  </pic:spPr>
                </pic:pic>
              </a:graphicData>
            </a:graphic>
          </wp:anchor>
        </w:drawing>
      </w:r>
      <w:r>
        <w:rPr>
          <w:rFonts w:ascii="Calibri" w:hAnsi="Calibri"/>
          <w:b/>
          <w:bCs/>
        </w:rPr>
        <w:t xml:space="preserve"> NPV-afdeling Hardinxveld-Giessendam</w:t>
      </w:r>
    </w:p>
    <w:p w14:paraId="4DCA393D" w14:textId="77777777" w:rsidR="004E2996" w:rsidRDefault="004E2996">
      <w:pPr>
        <w:rPr>
          <w:rFonts w:ascii="Calibri" w:hAnsi="Calibri"/>
        </w:rPr>
      </w:pPr>
    </w:p>
    <w:p w14:paraId="6202BACA" w14:textId="77777777" w:rsidR="004E2996" w:rsidRDefault="00ED1814">
      <w:pPr>
        <w:rPr>
          <w:rFonts w:ascii="Calibri" w:hAnsi="Calibri"/>
        </w:rPr>
      </w:pPr>
      <w:r>
        <w:rPr>
          <w:rFonts w:ascii="Calibri" w:hAnsi="Calibri"/>
        </w:rPr>
        <w:t>In het jaar 2024 h</w:t>
      </w:r>
      <w:r>
        <w:rPr>
          <w:rFonts w:ascii="Calibri" w:hAnsi="Calibri"/>
        </w:rPr>
        <w:t xml:space="preserve">eeft het </w:t>
      </w:r>
      <w:r>
        <w:rPr>
          <w:rFonts w:ascii="Calibri" w:hAnsi="Calibri"/>
        </w:rPr>
        <w:t xml:space="preserve">bestuur 4x een bestuursvergadering gehad op: 27 februari, 28 mei, </w:t>
      </w:r>
    </w:p>
    <w:p w14:paraId="1DC4CB39" w14:textId="77777777" w:rsidR="004E2996" w:rsidRDefault="00ED1814">
      <w:r>
        <w:rPr>
          <w:rFonts w:ascii="Calibri" w:hAnsi="Calibri"/>
        </w:rPr>
        <w:t xml:space="preserve">16 september en 25 november. Tijdens deze vergaderingen stonden de jaardoelen centraal. </w:t>
      </w:r>
    </w:p>
    <w:p w14:paraId="21B51C81" w14:textId="77777777" w:rsidR="004E2996" w:rsidRDefault="004E2996">
      <w:pPr>
        <w:rPr>
          <w:rFonts w:ascii="Calibri" w:hAnsi="Calibri"/>
        </w:rPr>
      </w:pPr>
    </w:p>
    <w:p w14:paraId="3C134FB0" w14:textId="77777777" w:rsidR="004E2996" w:rsidRDefault="00ED1814">
      <w:r>
        <w:rPr>
          <w:rFonts w:ascii="Calibri" w:hAnsi="Calibri"/>
        </w:rPr>
        <w:t xml:space="preserve">Het eerste jaardoel (meegenomen vanuit het jaarplan van 2023) was het verder vergroten naamsbekendheid NPV in Hardinxveld-Giessendam.  </w:t>
      </w:r>
    </w:p>
    <w:p w14:paraId="4BE4F013" w14:textId="77777777" w:rsidR="004E2996" w:rsidRDefault="00ED1814">
      <w:r>
        <w:rPr>
          <w:rFonts w:ascii="Calibri" w:hAnsi="Calibri"/>
        </w:rPr>
        <w:t xml:space="preserve">Dit doel </w:t>
      </w:r>
      <w:commentRangeStart w:id="0"/>
      <w:r>
        <w:rPr>
          <w:rFonts w:ascii="Calibri" w:hAnsi="Calibri"/>
        </w:rPr>
        <w:t>hebben</w:t>
      </w:r>
      <w:commentRangeEnd w:id="0"/>
      <w:r>
        <w:rPr>
          <w:rStyle w:val="Verwijzingopmerking"/>
          <w:rFonts w:cs="Mangal"/>
        </w:rPr>
        <w:commentReference w:id="0"/>
      </w:r>
      <w:r>
        <w:rPr>
          <w:rFonts w:ascii="Calibri" w:hAnsi="Calibri"/>
        </w:rPr>
        <w:t xml:space="preserve"> is uitgewerkt door </w:t>
      </w:r>
      <w:r>
        <w:rPr>
          <w:rFonts w:ascii="Calibri" w:hAnsi="Calibri"/>
        </w:rPr>
        <w:t>de volgende</w:t>
      </w:r>
      <w:r>
        <w:rPr>
          <w:rFonts w:ascii="Calibri" w:hAnsi="Calibri"/>
        </w:rPr>
        <w:t xml:space="preserve"> activiteiten:</w:t>
      </w:r>
    </w:p>
    <w:p w14:paraId="28DADA47" w14:textId="77777777" w:rsidR="004E2996" w:rsidRDefault="00ED1814">
      <w:pPr>
        <w:numPr>
          <w:ilvl w:val="0"/>
          <w:numId w:val="1"/>
        </w:numPr>
        <w:rPr>
          <w:rFonts w:ascii="Calibri" w:hAnsi="Calibri"/>
        </w:rPr>
      </w:pPr>
      <w:r>
        <w:rPr>
          <w:rFonts w:ascii="Calibri" w:hAnsi="Calibri"/>
        </w:rPr>
        <w:t xml:space="preserve">Betrokkenheid </w:t>
      </w:r>
      <w:r>
        <w:rPr>
          <w:rFonts w:ascii="Calibri" w:hAnsi="Calibri"/>
        </w:rPr>
        <w:t>bij de initiatiefgroep ‘</w:t>
      </w:r>
      <w:proofErr w:type="spellStart"/>
      <w:r>
        <w:rPr>
          <w:rFonts w:ascii="Calibri" w:hAnsi="Calibri"/>
        </w:rPr>
        <w:t>HaGi</w:t>
      </w:r>
      <w:proofErr w:type="spellEnd"/>
      <w:r>
        <w:rPr>
          <w:rFonts w:ascii="Calibri" w:hAnsi="Calibri"/>
        </w:rPr>
        <w:t xml:space="preserve"> in Bloei’. Deze groep wil met elkaar nadenken op welke manier het mogelijk is om elkaar te versterken en meer te betekenen voor inwoners van Hardinxveld-Giessendam. Er zijn 2 bijeenkomsten geweest, waarbij het bestuur niet aanwezig kon zijn. Wel </w:t>
      </w:r>
      <w:commentRangeStart w:id="1"/>
      <w:r>
        <w:rPr>
          <w:rFonts w:ascii="Calibri" w:hAnsi="Calibri"/>
        </w:rPr>
        <w:t>hebben</w:t>
      </w:r>
      <w:commentRangeEnd w:id="1"/>
      <w:r>
        <w:rPr>
          <w:rStyle w:val="Verwijzingopmerking"/>
          <w:rFonts w:cs="Mangal"/>
        </w:rPr>
        <w:commentReference w:id="1"/>
      </w:r>
      <w:r>
        <w:rPr>
          <w:rFonts w:ascii="Calibri" w:hAnsi="Calibri"/>
        </w:rPr>
        <w:t xml:space="preserve"> heeft het bestuur aangegeven wat de NPV-afdeling Hardinxveld-Giessendam kan betekenen. Ook wordt het bestuur op de hoogte gebracht van ontwikkelingen van ‘</w:t>
      </w:r>
      <w:proofErr w:type="spellStart"/>
      <w:r>
        <w:rPr>
          <w:rFonts w:ascii="Calibri" w:hAnsi="Calibri"/>
        </w:rPr>
        <w:t>HaGi</w:t>
      </w:r>
      <w:proofErr w:type="spellEnd"/>
      <w:r>
        <w:rPr>
          <w:rFonts w:ascii="Calibri" w:hAnsi="Calibri"/>
        </w:rPr>
        <w:t xml:space="preserve"> in Bloei’.</w:t>
      </w:r>
    </w:p>
    <w:p w14:paraId="6EF4934E" w14:textId="77777777" w:rsidR="004E2996" w:rsidRDefault="00ED1814">
      <w:pPr>
        <w:numPr>
          <w:ilvl w:val="0"/>
          <w:numId w:val="1"/>
        </w:numPr>
        <w:rPr>
          <w:rFonts w:ascii="Calibri" w:hAnsi="Calibri"/>
        </w:rPr>
      </w:pPr>
      <w:r>
        <w:rPr>
          <w:rFonts w:ascii="Calibri" w:hAnsi="Calibri"/>
        </w:rPr>
        <w:t xml:space="preserve">Het actualiseren van de website van de NPV-afdeling Hardinxveld-Giessendam. Komende activiteiten, het jaarverslag en een korte sfeerimpressie van uitgevoerde activiteiten zijn op de website te vinden. </w:t>
      </w:r>
    </w:p>
    <w:p w14:paraId="37C41C69" w14:textId="77777777" w:rsidR="004E2996" w:rsidRDefault="00ED1814">
      <w:pPr>
        <w:numPr>
          <w:ilvl w:val="0"/>
          <w:numId w:val="1"/>
        </w:numPr>
        <w:rPr>
          <w:rFonts w:ascii="Calibri" w:hAnsi="Calibri"/>
        </w:rPr>
      </w:pPr>
      <w:r>
        <w:rPr>
          <w:rFonts w:ascii="Calibri" w:hAnsi="Calibri"/>
        </w:rPr>
        <w:t xml:space="preserve">De folder van de NPV-afdeling Hardinxveld-Giessendam is herzien en opnieuw gedrukt. Deze folder wordt o.a. tijdens een intakegesprek aan cliënten gegeven, zodat ze in het bezit zijn van onze contactgegevens. Daarnaast wordt de folder ook gebruikt om informatie te geven over het ‘zorgaanbod’ en leden en/of hulpvragers te werven. </w:t>
      </w:r>
    </w:p>
    <w:p w14:paraId="7982B265" w14:textId="7BE05239" w:rsidR="004E2996" w:rsidRDefault="00ED1814">
      <w:pPr>
        <w:numPr>
          <w:ilvl w:val="0"/>
          <w:numId w:val="1"/>
        </w:numPr>
        <w:rPr>
          <w:rFonts w:ascii="Calibri" w:hAnsi="Calibri"/>
        </w:rPr>
      </w:pPr>
      <w:r>
        <w:rPr>
          <w:rFonts w:ascii="Calibri" w:hAnsi="Calibri"/>
        </w:rPr>
        <w:t xml:space="preserve">Op 22 mei heeft de NPV een gastles verzorgd in groep 7 van de Koningin Wilhelmina School. Tijdens deze les is aandacht gegeven </w:t>
      </w:r>
      <w:r>
        <w:rPr>
          <w:rFonts w:ascii="Calibri" w:hAnsi="Calibri"/>
        </w:rPr>
        <w:t xml:space="preserve">aan het </w:t>
      </w:r>
      <w:r>
        <w:rPr>
          <w:rFonts w:ascii="Calibri" w:hAnsi="Calibri"/>
        </w:rPr>
        <w:t xml:space="preserve">omgaan met ouderen. Hierbij is de nadruk gelegd op zorg en respect voor ouderen, waarbij ook eenzaamheid en vergeetachtigheid ter sprake kwamen. Aansluitend is deze groep met hun leerkracht samen met bestuursleden en een aantal vrijwilligers van de NPV naar de </w:t>
      </w:r>
      <w:proofErr w:type="spellStart"/>
      <w:r>
        <w:rPr>
          <w:rFonts w:ascii="Calibri" w:hAnsi="Calibri"/>
        </w:rPr>
        <w:t>Maashof</w:t>
      </w:r>
      <w:proofErr w:type="spellEnd"/>
      <w:r>
        <w:rPr>
          <w:rFonts w:ascii="Calibri" w:hAnsi="Calibri"/>
        </w:rPr>
        <w:t xml:space="preserve"> gegaan, om daar contact te maken met ouderen. Kinderen gingen met ouderen in gesprek, deden een spelletje met de ouderen en overhandigden namens de NPV een presentje. We hopen hierdoor mogelijk toekomstige hulpvragers (ouderen en hun mantelzor</w:t>
      </w:r>
      <w:r>
        <w:rPr>
          <w:rFonts w:ascii="Calibri" w:hAnsi="Calibri"/>
        </w:rPr>
        <w:t xml:space="preserve">gers) en toekomstige vrijwilligers (kinderen en hun ouders) te bereiken en ook praktisch te laten zien wat ‘zorg voor het leven’ betekent. Vanwege het succes van deze gastlessen en bezoeken aan ouderen, is dit een jaarlijks terugkerende activiteit geworden. </w:t>
      </w:r>
    </w:p>
    <w:p w14:paraId="2602CD1F" w14:textId="77777777" w:rsidR="004E2996" w:rsidRDefault="00ED1814">
      <w:pPr>
        <w:numPr>
          <w:ilvl w:val="0"/>
          <w:numId w:val="1"/>
        </w:numPr>
        <w:rPr>
          <w:rFonts w:ascii="Calibri" w:hAnsi="Calibri"/>
        </w:rPr>
      </w:pPr>
      <w:r>
        <w:rPr>
          <w:rFonts w:ascii="Calibri" w:hAnsi="Calibri"/>
        </w:rPr>
        <w:t xml:space="preserve">Op 3 oktober heeft de NPV-afdeling Hardinxveld-Giessendam met een informatiestand op de Seniorenbeurs gestaan. </w:t>
      </w:r>
    </w:p>
    <w:p w14:paraId="5483DEA0" w14:textId="77777777" w:rsidR="004E2996" w:rsidRDefault="00ED1814">
      <w:pPr>
        <w:numPr>
          <w:ilvl w:val="0"/>
          <w:numId w:val="1"/>
        </w:numPr>
        <w:rPr>
          <w:rFonts w:ascii="Calibri" w:hAnsi="Calibri"/>
        </w:rPr>
      </w:pPr>
      <w:r>
        <w:rPr>
          <w:rFonts w:ascii="Calibri" w:hAnsi="Calibri"/>
        </w:rPr>
        <w:t>In de week van het leven heeft er in Het Kompas een artikel en foto van de NPV-vrijwilligers gestaan. De aanleiding hiervoor was dat de NPV-afdeling Hardinxveld-Giessendam in 2024 al 35 jaar actief was. Het artikel is opgesteld a.d.h.v. een interview met de voorzitter dhr. A. van Dijk.</w:t>
      </w:r>
    </w:p>
    <w:p w14:paraId="62007B16" w14:textId="77777777" w:rsidR="004E2996" w:rsidRDefault="004E2996">
      <w:pPr>
        <w:rPr>
          <w:rFonts w:ascii="Calibri" w:hAnsi="Calibri"/>
        </w:rPr>
      </w:pPr>
    </w:p>
    <w:p w14:paraId="477EE876" w14:textId="77777777" w:rsidR="004E2996" w:rsidRDefault="00ED1814">
      <w:r>
        <w:rPr>
          <w:rFonts w:ascii="Calibri" w:hAnsi="Calibri"/>
        </w:rPr>
        <w:t xml:space="preserve">Het tweede jaardoel van 2024 was het optimaliseren van de thuishulp. </w:t>
      </w:r>
      <w:r>
        <w:rPr>
          <w:rFonts w:ascii="Calibri" w:hAnsi="Calibri"/>
        </w:rPr>
        <w:t>Er is een begin</w:t>
      </w:r>
      <w:r>
        <w:rPr>
          <w:rFonts w:ascii="Calibri" w:hAnsi="Calibri"/>
        </w:rPr>
        <w:t xml:space="preserve"> gemaakt met het uitwerken van dit doel door:</w:t>
      </w:r>
    </w:p>
    <w:p w14:paraId="6AA8DF2A" w14:textId="77777777" w:rsidR="004E2996" w:rsidRDefault="00ED1814">
      <w:pPr>
        <w:numPr>
          <w:ilvl w:val="0"/>
          <w:numId w:val="1"/>
        </w:numPr>
      </w:pPr>
      <w:r>
        <w:rPr>
          <w:rFonts w:ascii="Calibri" w:hAnsi="Calibri"/>
        </w:rPr>
        <w:t>Het actualiseren van het overzicht van de vrijwilligers.</w:t>
      </w:r>
    </w:p>
    <w:p w14:paraId="6B864877" w14:textId="77777777" w:rsidR="004E2996" w:rsidRDefault="00ED1814">
      <w:pPr>
        <w:numPr>
          <w:ilvl w:val="0"/>
          <w:numId w:val="1"/>
        </w:numPr>
        <w:rPr>
          <w:rFonts w:ascii="Calibri" w:hAnsi="Calibri"/>
        </w:rPr>
      </w:pPr>
      <w:r>
        <w:rPr>
          <w:rFonts w:ascii="Calibri" w:hAnsi="Calibri"/>
        </w:rPr>
        <w:t>In 2024 bestond de NPV-afdeling Hardinxveld-Giessendam 35 jaar. Dit was de aanleiding voor het bestuur om zich te verdiepen in de vrijwilligers en hoe lang zij zich al trouw inzetten voor ‘zorg voor het leven’.  Het bleek dat er 13 vrijwilligers 12,5 jaar of langer actief en betrokken zijn. Waardering hiervoor is getoond door op 25 oktober tijdens een bijeenkomst met de vrijwilligers en het bestuur aandacht aan gegeven aan deze langdurige inzet en trouw.  Het bestuur heeft besloten vanaf nu aandacht te geve</w:t>
      </w:r>
      <w:r>
        <w:rPr>
          <w:rFonts w:ascii="Calibri" w:hAnsi="Calibri"/>
        </w:rPr>
        <w:t>n aan vrijwilligers die 12,5 jaar, 25 jaar of 30 jaar actief zijn, vanwege het grote belang van vrijwilligers.</w:t>
      </w:r>
    </w:p>
    <w:p w14:paraId="1996E0E3" w14:textId="77777777" w:rsidR="004E2996" w:rsidRDefault="00ED1814">
      <w:pPr>
        <w:numPr>
          <w:ilvl w:val="0"/>
          <w:numId w:val="1"/>
        </w:numPr>
        <w:rPr>
          <w:rFonts w:ascii="Calibri" w:hAnsi="Calibri"/>
        </w:rPr>
      </w:pPr>
      <w:r>
        <w:rPr>
          <w:rFonts w:ascii="Calibri" w:hAnsi="Calibri"/>
        </w:rPr>
        <w:lastRenderedPageBreak/>
        <w:t xml:space="preserve">De thuishulpcoördinator is gestart met het evalueren van de thuishulp met cliënten en vrijwilligers. Dit geeft het bestuur inzicht in waar mogelijke verbeteringen nodig zijn. </w:t>
      </w:r>
    </w:p>
    <w:p w14:paraId="4C3E2E6B" w14:textId="77777777" w:rsidR="004E2996" w:rsidRDefault="00ED1814">
      <w:pPr>
        <w:numPr>
          <w:ilvl w:val="0"/>
          <w:numId w:val="1"/>
        </w:numPr>
      </w:pPr>
      <w:r>
        <w:rPr>
          <w:rFonts w:ascii="Calibri" w:hAnsi="Calibri"/>
        </w:rPr>
        <w:t>Om de thuishulp goed te kunnen organiseren is er een 2</w:t>
      </w:r>
      <w:r>
        <w:rPr>
          <w:rFonts w:ascii="Calibri" w:hAnsi="Calibri"/>
          <w:vertAlign w:val="superscript"/>
        </w:rPr>
        <w:t>e</w:t>
      </w:r>
      <w:r>
        <w:rPr>
          <w:rFonts w:ascii="Calibri" w:hAnsi="Calibri"/>
        </w:rPr>
        <w:t xml:space="preserve"> thuishulpcoördinator aangesteld, in de persoon van Gerdineke Klijn.</w:t>
      </w:r>
    </w:p>
    <w:p w14:paraId="0887A36E" w14:textId="77777777" w:rsidR="004E2996" w:rsidRDefault="00ED1814">
      <w:pPr>
        <w:numPr>
          <w:ilvl w:val="0"/>
          <w:numId w:val="1"/>
        </w:numPr>
      </w:pPr>
      <w:r>
        <w:rPr>
          <w:rFonts w:ascii="Calibri" w:hAnsi="Calibri"/>
        </w:rPr>
        <w:t xml:space="preserve">Het bestuur heeft uitgezocht wat de procedure is voor het aanvragen van een verklaring omtrent gedrag (VOG) voor de </w:t>
      </w:r>
      <w:proofErr w:type="spellStart"/>
      <w:r>
        <w:rPr>
          <w:rFonts w:ascii="Calibri" w:hAnsi="Calibri"/>
        </w:rPr>
        <w:t>vrijwillligers</w:t>
      </w:r>
      <w:proofErr w:type="spellEnd"/>
      <w:r>
        <w:rPr>
          <w:rFonts w:ascii="Calibri" w:hAnsi="Calibri"/>
        </w:rPr>
        <w:t>. Een VOG toont aan dat iemand geen strafbaar feit heeft gepleegd. Een VOG kan niet aangevraagd worden door het landelijk bureau van de NPV, maar moet door de lokale afdeling zelf gedaan worden. Een VOG aanvraag is gratis voor organisaties bij de volgende 3 voorwaarden:</w:t>
      </w:r>
    </w:p>
    <w:p w14:paraId="56955D4B" w14:textId="77777777" w:rsidR="004E2996" w:rsidRDefault="00ED1814">
      <w:pPr>
        <w:numPr>
          <w:ilvl w:val="1"/>
          <w:numId w:val="1"/>
        </w:numPr>
      </w:pPr>
      <w:r>
        <w:rPr>
          <w:rFonts w:ascii="Calibri" w:hAnsi="Calibri"/>
        </w:rPr>
        <w:t>er is intern beleid om ongewenst gedrag te voorkomen</w:t>
      </w:r>
    </w:p>
    <w:p w14:paraId="3B28F823" w14:textId="77777777" w:rsidR="004E2996" w:rsidRDefault="00ED1814">
      <w:pPr>
        <w:numPr>
          <w:ilvl w:val="1"/>
          <w:numId w:val="1"/>
        </w:numPr>
      </w:pPr>
      <w:r>
        <w:rPr>
          <w:rFonts w:ascii="Calibri" w:hAnsi="Calibri"/>
        </w:rPr>
        <w:t xml:space="preserve">er is een vertrouwenspersoon aangesteld </w:t>
      </w:r>
    </w:p>
    <w:p w14:paraId="2DC43427" w14:textId="77777777" w:rsidR="004E2996" w:rsidRDefault="00ED1814">
      <w:pPr>
        <w:numPr>
          <w:ilvl w:val="1"/>
          <w:numId w:val="1"/>
        </w:numPr>
      </w:pPr>
      <w:r>
        <w:rPr>
          <w:rFonts w:ascii="Calibri" w:hAnsi="Calibri"/>
        </w:rPr>
        <w:t>er is een ‘aannemingsbeleid’ (procedure over hoe vrijwilligers geselecteerd en aangenomen worden)</w:t>
      </w:r>
    </w:p>
    <w:p w14:paraId="5B11830C" w14:textId="77777777" w:rsidR="004E2996" w:rsidRDefault="00ED1814">
      <w:pPr>
        <w:numPr>
          <w:ilvl w:val="0"/>
          <w:numId w:val="1"/>
        </w:numPr>
      </w:pPr>
      <w:r>
        <w:rPr>
          <w:rFonts w:ascii="Calibri" w:hAnsi="Calibri"/>
        </w:rPr>
        <w:t xml:space="preserve">Het bestuur is bezig met het schrijven van een interne gedragscode en een procedure aanname beleid vrijwilligers. Zodra deze klaar zijn, worden deze op de website van de NPV-afdeling Hardinxveld-Giessendam geplaatst, zodat het voor alle betrokkenen inzichtelijk is. </w:t>
      </w:r>
    </w:p>
    <w:p w14:paraId="49DD5D1E" w14:textId="77777777" w:rsidR="004E2996" w:rsidRDefault="00ED1814">
      <w:pPr>
        <w:numPr>
          <w:ilvl w:val="0"/>
          <w:numId w:val="1"/>
        </w:numPr>
      </w:pPr>
      <w:commentRangeStart w:id="2"/>
      <w:r>
        <w:rPr>
          <w:rFonts w:ascii="Calibri" w:hAnsi="Calibri"/>
        </w:rPr>
        <w:t>Er is een externe vertrouwenspersoon aangesteld</w:t>
      </w:r>
      <w:commentRangeEnd w:id="2"/>
      <w:r>
        <w:rPr>
          <w:rStyle w:val="Verwijzingopmerking"/>
          <w:rFonts w:cs="Mangal"/>
        </w:rPr>
        <w:commentReference w:id="2"/>
      </w:r>
      <w:r>
        <w:rPr>
          <w:rFonts w:ascii="Calibri" w:hAnsi="Calibri"/>
        </w:rPr>
        <w:t xml:space="preserve">. Gegevens moeten nog vermeld worden op de website van de NPV-afdeling Hardinxveld-Giessendam. </w:t>
      </w:r>
    </w:p>
    <w:p w14:paraId="4C4A281B" w14:textId="77777777" w:rsidR="004E2996" w:rsidRDefault="00ED1814">
      <w:pPr>
        <w:numPr>
          <w:ilvl w:val="0"/>
          <w:numId w:val="1"/>
        </w:numPr>
      </w:pPr>
      <w:r>
        <w:rPr>
          <w:rFonts w:ascii="Calibri" w:hAnsi="Calibri"/>
        </w:rPr>
        <w:t xml:space="preserve">Het bestuur wil ook een document maken waarin de werkwijze van de thuishulp (van aanmelding tot afsluiting/evaluatie) en de taken van de thuishulpcoördinator in vermeld staan. </w:t>
      </w:r>
    </w:p>
    <w:p w14:paraId="53F17657" w14:textId="77777777" w:rsidR="004E2996" w:rsidRDefault="00ED1814">
      <w:r>
        <w:rPr>
          <w:rFonts w:ascii="Calibri" w:hAnsi="Calibri"/>
        </w:rPr>
        <w:t>Het bestuur hoopt in 2025 verder aan dit doel te kunnen werken. Door een aantal van de bovengenoemde taken af te ronden en zich verder te verdiepen in wat er nodig is om de thuishulp te optimaliseren.</w:t>
      </w:r>
    </w:p>
    <w:p w14:paraId="7155BBF9" w14:textId="77777777" w:rsidR="004E2996" w:rsidRDefault="004E2996">
      <w:pPr>
        <w:rPr>
          <w:rFonts w:ascii="Calibri" w:hAnsi="Calibri"/>
        </w:rPr>
      </w:pPr>
    </w:p>
    <w:p w14:paraId="01192D88" w14:textId="4033F40C" w:rsidR="004E2996" w:rsidRDefault="00ED1814">
      <w:r>
        <w:rPr>
          <w:rFonts w:ascii="Calibri" w:hAnsi="Calibri"/>
        </w:rPr>
        <w:t xml:space="preserve">Ook heeft het bestuur zich verdiept in de gevolgen en voorwaarden voor een mogelijke overgang van een ‘vereniging’ naar een ‘werkgroep’. In een algemene ledenvergadering van de landelijke NPV moet er eerst nog toestemming gevraagd worden voor het wijzigen van de statuten. Als deze ledenvergadering akkoord is, is er een mogelijkheid tot overgang naar een ‘werkgroep’. Zodra hier meer over bekend is, worden de leden </w:t>
      </w:r>
      <w:r>
        <w:rPr>
          <w:rFonts w:ascii="Calibri" w:hAnsi="Calibri"/>
        </w:rPr>
        <w:t>hierover geïnformeerd</w:t>
      </w:r>
      <w:r>
        <w:rPr>
          <w:rFonts w:ascii="Calibri" w:hAnsi="Calibri"/>
        </w:rPr>
        <w:t>.</w:t>
      </w:r>
    </w:p>
    <w:p w14:paraId="3DF46770" w14:textId="77777777" w:rsidR="004E2996" w:rsidRDefault="004E2996">
      <w:pPr>
        <w:rPr>
          <w:rFonts w:ascii="Calibri" w:hAnsi="Calibri"/>
        </w:rPr>
      </w:pPr>
    </w:p>
    <w:p w14:paraId="643113E5" w14:textId="77777777" w:rsidR="004E2996" w:rsidRDefault="00ED1814">
      <w:r>
        <w:rPr>
          <w:rFonts w:ascii="Calibri" w:hAnsi="Calibri"/>
        </w:rPr>
        <w:t xml:space="preserve">Verder zijn er tijdens de vergaderingen allerlei zaken rondom zorg </w:t>
      </w:r>
      <w:r>
        <w:rPr>
          <w:rFonts w:ascii="Calibri" w:hAnsi="Calibri"/>
        </w:rPr>
        <w:t xml:space="preserve">besproken. Eén van de bestuursleden participeert in het Platform Sociaal Domein en woont 4x per jaar een vergadering op het gemeentehuis bij. Op deze manier probeert de NPV-afdeling Hardinxveld-Giessendam ook de algemene belangen van (kwetsbare) inwoners van Hardinxveld te behartigen. </w:t>
      </w:r>
    </w:p>
    <w:p w14:paraId="49D52630" w14:textId="77777777" w:rsidR="004E2996" w:rsidRDefault="004E2996">
      <w:pPr>
        <w:rPr>
          <w:rFonts w:ascii="Calibri" w:hAnsi="Calibri"/>
        </w:rPr>
      </w:pPr>
    </w:p>
    <w:p w14:paraId="1126CBCB" w14:textId="77777777" w:rsidR="004E2996" w:rsidRDefault="00ED1814">
      <w:r>
        <w:rPr>
          <w:rFonts w:ascii="Calibri" w:hAnsi="Calibri"/>
        </w:rPr>
        <w:t xml:space="preserve">Op 19 maart is de jaarlijkse ledenvergadering van de NPV-afdeling Hardinxveld-Giessendam gehouden. </w:t>
      </w:r>
      <w:r>
        <w:rPr>
          <w:rFonts w:ascii="Calibri" w:hAnsi="Calibri"/>
        </w:rPr>
        <w:t xml:space="preserve">Aansluitende was er een </w:t>
      </w:r>
      <w:r>
        <w:rPr>
          <w:rFonts w:ascii="Calibri" w:hAnsi="Calibri"/>
        </w:rPr>
        <w:t>lezing over ‘Waardig ouder worden’ door mw. J. Overeem-Prins.</w:t>
      </w:r>
    </w:p>
    <w:p w14:paraId="1864E1BF" w14:textId="77777777" w:rsidR="004E2996" w:rsidRDefault="004E2996">
      <w:pPr>
        <w:rPr>
          <w:rFonts w:ascii="Calibri" w:hAnsi="Calibri"/>
        </w:rPr>
      </w:pPr>
    </w:p>
    <w:p w14:paraId="71351C4C" w14:textId="77777777" w:rsidR="004E2996" w:rsidRDefault="00ED1814">
      <w:r>
        <w:rPr>
          <w:rFonts w:ascii="Calibri" w:hAnsi="Calibri"/>
        </w:rPr>
        <w:t xml:space="preserve">‘Zorg voor het leven’ wordt ook in de praktijk gebracht d.m.v. de vrijwillige thuishulp. In 2024 zijn er 3 nieuwe vrijwilligers verwelkomd! Op 31 december 2024 zijn er </w:t>
      </w:r>
      <w:commentRangeStart w:id="3"/>
      <w:r>
        <w:rPr>
          <w:rFonts w:ascii="Calibri" w:hAnsi="Calibri"/>
          <w:highlight w:val="yellow"/>
        </w:rPr>
        <w:t>18</w:t>
      </w:r>
      <w:r>
        <w:rPr>
          <w:rFonts w:ascii="Calibri" w:hAnsi="Calibri"/>
        </w:rPr>
        <w:t xml:space="preserve"> vrijwilligers</w:t>
      </w:r>
      <w:commentRangeEnd w:id="3"/>
      <w:r>
        <w:commentReference w:id="3"/>
      </w:r>
      <w:r>
        <w:rPr>
          <w:rFonts w:ascii="Calibri" w:hAnsi="Calibri"/>
        </w:rPr>
        <w:t>, op wie altijd een beroep gedaan mag worden. In het achterliggende jaar is er in totaal 298,5 uur hulp verleend, zoals bezoekwerk, boodschappen doen, wandelen of oppassen om de mantelzorger te ontlasten. Dit is ruim 100 uur meer dan vorig jaar!</w:t>
      </w:r>
    </w:p>
    <w:p w14:paraId="1D8B8D7E" w14:textId="77777777" w:rsidR="004E2996" w:rsidRDefault="00ED1814">
      <w:r>
        <w:rPr>
          <w:rFonts w:ascii="Calibri" w:hAnsi="Calibri"/>
        </w:rPr>
        <w:t>De thuishulpcoördinator is  44 uur actief geweest om alle hulpvragen in 2024 te beantwoorden en het contact met de vrijwilligers te onderhouden.</w:t>
      </w:r>
    </w:p>
    <w:p w14:paraId="0DBFD43F" w14:textId="77777777" w:rsidR="004E2996" w:rsidRDefault="00ED1814">
      <w:pPr>
        <w:rPr>
          <w:rFonts w:ascii="Calibri" w:hAnsi="Calibri"/>
        </w:rPr>
      </w:pPr>
      <w:r>
        <w:rPr>
          <w:rFonts w:ascii="Calibri" w:hAnsi="Calibri"/>
        </w:rPr>
        <w:t xml:space="preserve">Om de vrijwilligers te laten merken dat hun inzet gewaardeerd wordt is er op 10 juni een vrijwilligersavond georganiseerd. Onder het genot van een hapje en een drankje bij ‘De Buurman’ </w:t>
      </w:r>
      <w:r>
        <w:rPr>
          <w:rFonts w:ascii="Calibri" w:hAnsi="Calibri"/>
        </w:rPr>
        <w:lastRenderedPageBreak/>
        <w:t xml:space="preserve">is uitleg gegeven over de doelstelling van dit deelcafé en heeft Katrien Jansen in een workshop veel tips gegeven om tot een goed gesprek te komen met de oudere medemens.  </w:t>
      </w:r>
    </w:p>
    <w:p w14:paraId="133E3494" w14:textId="77777777" w:rsidR="004E2996" w:rsidRDefault="004E2996">
      <w:pPr>
        <w:rPr>
          <w:rFonts w:ascii="Calibri" w:hAnsi="Calibri"/>
        </w:rPr>
      </w:pPr>
    </w:p>
    <w:p w14:paraId="5473D460" w14:textId="77777777" w:rsidR="004E2996" w:rsidRDefault="00ED1814">
      <w:r>
        <w:rPr>
          <w:rFonts w:ascii="Calibri" w:hAnsi="Calibri"/>
        </w:rPr>
        <w:t xml:space="preserve">Het ledenaantal van onze NPV-afdeling bestond op 1 januari 2024 uit </w:t>
      </w:r>
      <w:commentRangeStart w:id="4"/>
      <w:r>
        <w:rPr>
          <w:rFonts w:ascii="Calibri" w:hAnsi="Calibri"/>
        </w:rPr>
        <w:t xml:space="preserve">450 personen. Op 31 december 2024 waren dit  453 personen. </w:t>
      </w:r>
      <w:commentRangeEnd w:id="4"/>
      <w:r>
        <w:rPr>
          <w:rStyle w:val="Verwijzingopmerking"/>
          <w:rFonts w:cs="Mangal"/>
        </w:rPr>
        <w:commentReference w:id="4"/>
      </w:r>
    </w:p>
    <w:p w14:paraId="7AA75311" w14:textId="77777777" w:rsidR="004E2996" w:rsidRDefault="00ED1814">
      <w:pPr>
        <w:rPr>
          <w:rFonts w:ascii="Calibri" w:hAnsi="Calibri"/>
        </w:rPr>
      </w:pPr>
      <w:r>
        <w:rPr>
          <w:rFonts w:ascii="Calibri" w:hAnsi="Calibri"/>
        </w:rPr>
        <w:t>Hoe meer leden en hoe meer vrijwilligers, hoe meer mensen we kunnen helpen. Ook kan de landelijke NPV door uw steun een krachtiger geluid laten horen in politiek Den Haag. Zo helpt u mee om in Nederland een positieve en krachtige boodschap vóór waardevol leven uit te dragen.</w:t>
      </w:r>
    </w:p>
    <w:p w14:paraId="002ABE79" w14:textId="77777777" w:rsidR="004E2996" w:rsidRDefault="004E2996">
      <w:pPr>
        <w:rPr>
          <w:rFonts w:ascii="Calibri" w:hAnsi="Calibri"/>
        </w:rPr>
      </w:pPr>
    </w:p>
    <w:p w14:paraId="02D9CED9" w14:textId="6C133708" w:rsidR="004E2996" w:rsidRDefault="00ED1814">
      <w:r>
        <w:rPr>
          <w:rFonts w:ascii="Calibri" w:hAnsi="Calibri"/>
        </w:rPr>
        <w:t xml:space="preserve">Het bestuur is blij met het feit dat de burgerlijke gemeente de activiteiten van de NPV-afdeling Hardinxveld-Giessendam altijd financieel wilde ondersteunen. In januari 2025 is opnieuw MAG-subsidie aangevraagd voor de activiteiten van 2024. </w:t>
      </w:r>
      <w:commentRangeStart w:id="5"/>
      <w:r>
        <w:rPr>
          <w:rFonts w:ascii="Calibri" w:hAnsi="Calibri"/>
        </w:rPr>
        <w:t>Tot nu toe hebben is er nog geen subsidie ontvangen.</w:t>
      </w:r>
      <w:commentRangeEnd w:id="5"/>
      <w:r>
        <w:commentReference w:id="5"/>
      </w:r>
      <w:r>
        <w:rPr>
          <w:rFonts w:ascii="Calibri" w:hAnsi="Calibri"/>
        </w:rPr>
        <w:t xml:space="preserve"> </w:t>
      </w:r>
      <w:r>
        <w:rPr>
          <w:rFonts w:ascii="Calibri" w:hAnsi="Calibri"/>
        </w:rPr>
        <w:t>Hopelijk blijft</w:t>
      </w:r>
      <w:r>
        <w:rPr>
          <w:rFonts w:ascii="Calibri" w:hAnsi="Calibri"/>
        </w:rPr>
        <w:t xml:space="preserve"> de burgerlijke gemeente financiële</w:t>
      </w:r>
      <w:r>
        <w:rPr>
          <w:rFonts w:ascii="Calibri" w:hAnsi="Calibri"/>
        </w:rPr>
        <w:t xml:space="preserve"> steun geven, om zo het werk van de NPV-afdeling te kunnen faciliteren.</w:t>
      </w:r>
    </w:p>
    <w:p w14:paraId="78E118B9" w14:textId="77777777" w:rsidR="004E2996" w:rsidRDefault="004E2996">
      <w:pPr>
        <w:rPr>
          <w:rFonts w:ascii="Calibri" w:hAnsi="Calibri"/>
        </w:rPr>
      </w:pPr>
    </w:p>
    <w:p w14:paraId="6E7E5AC4" w14:textId="77777777" w:rsidR="004E2996" w:rsidRDefault="00ED1814">
      <w:pPr>
        <w:rPr>
          <w:rFonts w:ascii="Calibri" w:hAnsi="Calibri"/>
        </w:rPr>
      </w:pPr>
      <w:r>
        <w:rPr>
          <w:rFonts w:ascii="Calibri" w:hAnsi="Calibri"/>
        </w:rPr>
        <w:t>Hardinxveld-Giessendam, januari 2025</w:t>
      </w:r>
    </w:p>
    <w:p w14:paraId="006D0F03" w14:textId="77777777" w:rsidR="004E2996" w:rsidRDefault="004E2996">
      <w:pPr>
        <w:rPr>
          <w:rFonts w:ascii="Calibri" w:hAnsi="Calibri"/>
        </w:rPr>
      </w:pPr>
    </w:p>
    <w:p w14:paraId="72E598AA" w14:textId="77777777" w:rsidR="004E2996" w:rsidRDefault="00ED1814">
      <w:pPr>
        <w:rPr>
          <w:rFonts w:ascii="Calibri" w:hAnsi="Calibri"/>
        </w:rPr>
      </w:pPr>
      <w:r>
        <w:rPr>
          <w:rFonts w:ascii="Calibri" w:hAnsi="Calibri"/>
        </w:rPr>
        <w:t>A. van Dijk</w:t>
      </w:r>
      <w:r>
        <w:rPr>
          <w:rFonts w:ascii="Calibri" w:hAnsi="Calibri"/>
        </w:rPr>
        <w:tab/>
      </w:r>
      <w:r>
        <w:rPr>
          <w:rFonts w:ascii="Calibri" w:hAnsi="Calibri"/>
        </w:rPr>
        <w:tab/>
      </w:r>
      <w:r>
        <w:rPr>
          <w:rFonts w:ascii="Calibri" w:hAnsi="Calibri"/>
        </w:rPr>
        <w:tab/>
      </w:r>
      <w:r>
        <w:rPr>
          <w:rFonts w:ascii="Calibri" w:hAnsi="Calibri"/>
        </w:rPr>
        <w:tab/>
        <w:t xml:space="preserve">J. </w:t>
      </w:r>
      <w:proofErr w:type="spellStart"/>
      <w:r>
        <w:rPr>
          <w:rFonts w:ascii="Calibri" w:hAnsi="Calibri"/>
        </w:rPr>
        <w:t>Egas</w:t>
      </w:r>
      <w:proofErr w:type="spellEnd"/>
    </w:p>
    <w:p w14:paraId="6D1EA2E6" w14:textId="77777777" w:rsidR="004E2996" w:rsidRDefault="00ED1814">
      <w:pPr>
        <w:rPr>
          <w:rFonts w:ascii="Calibri" w:hAnsi="Calibri"/>
        </w:rPr>
      </w:pPr>
      <w:r>
        <w:rPr>
          <w:rFonts w:ascii="Calibri" w:hAnsi="Calibri"/>
        </w:rPr>
        <w:t xml:space="preserve">(voorzitter) </w:t>
      </w:r>
      <w:r>
        <w:rPr>
          <w:rFonts w:ascii="Calibri" w:hAnsi="Calibri"/>
        </w:rPr>
        <w:tab/>
      </w:r>
      <w:r>
        <w:rPr>
          <w:rFonts w:ascii="Calibri" w:hAnsi="Calibri"/>
        </w:rPr>
        <w:tab/>
      </w:r>
      <w:r>
        <w:rPr>
          <w:rFonts w:ascii="Calibri" w:hAnsi="Calibri"/>
        </w:rPr>
        <w:tab/>
      </w:r>
      <w:r>
        <w:rPr>
          <w:rFonts w:ascii="Calibri" w:hAnsi="Calibri"/>
        </w:rPr>
        <w:tab/>
        <w:t>(secretaris)</w:t>
      </w:r>
    </w:p>
    <w:p w14:paraId="4B5C4192" w14:textId="77777777" w:rsidR="004E2996" w:rsidRDefault="00ED1814">
      <w:pPr>
        <w:rPr>
          <w:rFonts w:ascii="Calibri" w:hAnsi="Calibri"/>
        </w:rPr>
      </w:pPr>
      <w:r>
        <w:rPr>
          <w:rFonts w:ascii="Calibri" w:hAnsi="Calibri"/>
          <w:noProof/>
        </w:rPr>
        <w:drawing>
          <wp:anchor distT="0" distB="0" distL="114300" distR="123190" simplePos="0" relativeHeight="3" behindDoc="1" locked="0" layoutInCell="1" allowOverlap="1" wp14:anchorId="60EEE42C" wp14:editId="47B44DBA">
            <wp:simplePos x="0" y="0"/>
            <wp:positionH relativeFrom="column">
              <wp:posOffset>-196850</wp:posOffset>
            </wp:positionH>
            <wp:positionV relativeFrom="paragraph">
              <wp:posOffset>105410</wp:posOffset>
            </wp:positionV>
            <wp:extent cx="1076960" cy="807720"/>
            <wp:effectExtent l="0" t="0" r="0" b="0"/>
            <wp:wrapSquare wrapText="bothSides"/>
            <wp:docPr id="2" name="Afbeelding 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0">
                      <a:biLevel thresh="50000"/>
                    </a:blip>
                    <a:stretch/>
                  </pic:blipFill>
                  <pic:spPr>
                    <a:xfrm>
                      <a:off x="0" y="0"/>
                      <a:ext cx="1076400" cy="807120"/>
                    </a:xfrm>
                    <a:prstGeom prst="rect">
                      <a:avLst/>
                    </a:prstGeom>
                    <a:ln>
                      <a:noFill/>
                    </a:ln>
                  </pic:spPr>
                </pic:pic>
              </a:graphicData>
            </a:graphic>
          </wp:anchor>
        </w:drawing>
      </w:r>
    </w:p>
    <w:p w14:paraId="2D4C6D29" w14:textId="77777777" w:rsidR="004E2996" w:rsidRDefault="00ED1814">
      <w:r>
        <w:rPr>
          <w:rFonts w:ascii="Calibri" w:hAnsi="Calibri"/>
        </w:rPr>
        <w:tab/>
      </w:r>
      <w:r>
        <w:rPr>
          <w:rFonts w:ascii="Calibri" w:hAnsi="Calibri"/>
        </w:rPr>
        <w:tab/>
      </w:r>
      <w:r>
        <w:rPr>
          <w:rFonts w:ascii="Calibri" w:hAnsi="Calibri"/>
        </w:rPr>
        <w:tab/>
      </w:r>
      <w:commentRangeStart w:id="6"/>
      <w:commentRangeStart w:id="7"/>
      <w:r>
        <w:rPr>
          <w:rFonts w:ascii="Calibri" w:hAnsi="Calibri"/>
        </w:rPr>
        <w:t>...</w:t>
      </w:r>
      <w:commentRangeEnd w:id="6"/>
      <w:r>
        <w:commentReference w:id="6"/>
      </w:r>
      <w:commentRangeEnd w:id="7"/>
      <w:r>
        <w:rPr>
          <w:rStyle w:val="Verwijzingopmerking"/>
          <w:rFonts w:cs="Mangal"/>
        </w:rPr>
        <w:commentReference w:id="7"/>
      </w:r>
    </w:p>
    <w:p w14:paraId="68047FAE" w14:textId="77777777" w:rsidR="004E2996" w:rsidRDefault="004E2996">
      <w:pPr>
        <w:rPr>
          <w:rFonts w:ascii="Calibri" w:hAnsi="Calibri"/>
        </w:rPr>
      </w:pPr>
    </w:p>
    <w:p w14:paraId="0FA3227C" w14:textId="77777777" w:rsidR="004E2996" w:rsidRDefault="004E2996">
      <w:pPr>
        <w:rPr>
          <w:rFonts w:ascii="Calibri" w:hAnsi="Calibri"/>
        </w:rPr>
      </w:pPr>
    </w:p>
    <w:p w14:paraId="006EB496" w14:textId="77777777" w:rsidR="004E2996" w:rsidRDefault="004E2996">
      <w:pPr>
        <w:rPr>
          <w:rFonts w:ascii="Calibri" w:hAnsi="Calibri"/>
        </w:rPr>
      </w:pPr>
    </w:p>
    <w:p w14:paraId="3212812F" w14:textId="77777777" w:rsidR="004E2996" w:rsidRDefault="004E2996">
      <w:pPr>
        <w:rPr>
          <w:rFonts w:ascii="Calibri" w:hAnsi="Calibri"/>
        </w:rPr>
      </w:pPr>
    </w:p>
    <w:sectPr w:rsidR="004E2996">
      <w:pgSz w:w="11906" w:h="16838"/>
      <w:pgMar w:top="1134" w:right="1134" w:bottom="1134" w:left="1134" w:header="0" w:footer="0" w:gutter="0"/>
      <w:cols w:space="708"/>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tony en Cora van Dijk" w:date="2025-01-27T22:18:00Z" w:initials="Av">
    <w:p w14:paraId="0B23C58F" w14:textId="77777777" w:rsidR="00ED1814" w:rsidRDefault="00ED1814" w:rsidP="00ED1814">
      <w:pPr>
        <w:pStyle w:val="Tekstopmerking"/>
      </w:pPr>
      <w:r>
        <w:rPr>
          <w:rStyle w:val="Verwijzingopmerking"/>
          <w:rFonts w:hint="eastAsia"/>
        </w:rPr>
        <w:annotationRef/>
      </w:r>
      <w:r>
        <w:rPr>
          <w:rFonts w:hint="eastAsia"/>
        </w:rPr>
        <w:t>Mag weg denk ik</w:t>
      </w:r>
    </w:p>
  </w:comment>
  <w:comment w:id="1" w:author="Antony en Cora van Dijk" w:date="2025-01-27T22:18:00Z" w:initials="Av">
    <w:p w14:paraId="3ED94B6B" w14:textId="77777777" w:rsidR="00ED1814" w:rsidRDefault="00ED1814" w:rsidP="00ED1814">
      <w:pPr>
        <w:pStyle w:val="Tekstopmerking"/>
      </w:pPr>
      <w:r>
        <w:rPr>
          <w:rStyle w:val="Verwijzingopmerking"/>
          <w:rFonts w:hint="eastAsia"/>
        </w:rPr>
        <w:annotationRef/>
      </w:r>
      <w:r>
        <w:rPr>
          <w:rFonts w:hint="eastAsia"/>
        </w:rPr>
        <w:t>Mag ook weg</w:t>
      </w:r>
    </w:p>
  </w:comment>
  <w:comment w:id="2" w:author="Antony en Cora van Dijk" w:date="2025-01-27T22:22:00Z" w:initials="Av">
    <w:p w14:paraId="67BF5E6C" w14:textId="77777777" w:rsidR="00ED1814" w:rsidRDefault="00ED1814" w:rsidP="00ED1814">
      <w:pPr>
        <w:pStyle w:val="Tekstopmerking"/>
      </w:pPr>
      <w:r>
        <w:rPr>
          <w:rStyle w:val="Verwijzingopmerking"/>
          <w:rFonts w:hint="eastAsia"/>
        </w:rPr>
        <w:annotationRef/>
      </w:r>
      <w:r>
        <w:rPr>
          <w:rFonts w:hint="eastAsia"/>
        </w:rPr>
        <w:t xml:space="preserve">Is nog niet officieel, vermelden dat dit loopt? </w:t>
      </w:r>
    </w:p>
  </w:comment>
  <w:comment w:id="3" w:author="Onbekende auteur" w:date="2025-01-27T15:08:00Z" w:initials="">
    <w:p w14:paraId="6B16C3B7" w14:textId="3B3F0A22" w:rsidR="004E2996" w:rsidRDefault="00ED1814">
      <w:r>
        <w:rPr>
          <w:sz w:val="20"/>
        </w:rPr>
        <w:t>Aan Betsie navragen of dit klopt. (Haar gemaild op 27/1.)</w:t>
      </w:r>
    </w:p>
  </w:comment>
  <w:comment w:id="4" w:author="Antony en Cora van Dijk" w:date="2025-01-27T22:26:00Z" w:initials="Av">
    <w:p w14:paraId="0CDDE279" w14:textId="77777777" w:rsidR="00ED1814" w:rsidRDefault="00ED1814" w:rsidP="00ED1814">
      <w:pPr>
        <w:pStyle w:val="Tekstopmerking"/>
      </w:pPr>
      <w:r>
        <w:rPr>
          <w:rStyle w:val="Verwijzingopmerking"/>
          <w:rFonts w:hint="eastAsia"/>
        </w:rPr>
        <w:annotationRef/>
      </w:r>
      <w:r>
        <w:rPr>
          <w:rFonts w:hint="eastAsia"/>
        </w:rPr>
        <w:t>3 extra leden? Dat is wel leuk om te vermelden na jaren van daling ledental</w:t>
      </w:r>
    </w:p>
  </w:comment>
  <w:comment w:id="5" w:author="Onbekende auteur" w:date="2025-01-27T15:14:00Z" w:initials="">
    <w:p w14:paraId="635F39F1" w14:textId="0BC5D72C" w:rsidR="004E2996" w:rsidRDefault="00ED1814">
      <w:r>
        <w:rPr>
          <w:sz w:val="20"/>
        </w:rPr>
        <w:t xml:space="preserve">Mogelijk nog aanpassen als subsidie wel is ontvangen. </w:t>
      </w:r>
    </w:p>
  </w:comment>
  <w:comment w:id="6" w:author="Onbekende auteur" w:date="2023-12-04T19:01:00Z" w:initials="">
    <w:p w14:paraId="573EB322" w14:textId="77777777" w:rsidR="004E2996" w:rsidRDefault="00ED1814">
      <w:r>
        <w:rPr>
          <w:sz w:val="20"/>
        </w:rPr>
        <w:t>Hoe heb je dat met jouw handtekening gedaan?</w:t>
      </w:r>
    </w:p>
  </w:comment>
  <w:comment w:id="7" w:author="Antony en Cora van Dijk" w:date="2025-01-27T22:25:00Z" w:initials="Av">
    <w:p w14:paraId="38332EEF" w14:textId="77777777" w:rsidR="00ED1814" w:rsidRDefault="00ED1814" w:rsidP="00ED1814">
      <w:pPr>
        <w:pStyle w:val="Tekstopmerking"/>
      </w:pPr>
      <w:r>
        <w:rPr>
          <w:rStyle w:val="Verwijzingopmerking"/>
          <w:rFonts w:hint="eastAsia"/>
        </w:rPr>
        <w:annotationRef/>
      </w:r>
      <w:r>
        <w:rPr>
          <w:rFonts w:hint="eastAsia"/>
        </w:rPr>
        <w:t>Een keer een foto gemaakt en die gebruikt😊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23C58F" w15:done="0"/>
  <w15:commentEx w15:paraId="3ED94B6B" w15:done="0"/>
  <w15:commentEx w15:paraId="67BF5E6C" w15:done="0"/>
  <w15:commentEx w15:paraId="6B16C3B7" w15:done="0"/>
  <w15:commentEx w15:paraId="0CDDE279" w15:done="0"/>
  <w15:commentEx w15:paraId="635F39F1" w15:done="0"/>
  <w15:commentEx w15:paraId="573EB322" w15:done="0"/>
  <w15:commentEx w15:paraId="38332EEF" w15:paraIdParent="573EB3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B0070" w16cex:dateUtc="2025-01-27T21:18:00Z"/>
  <w16cex:commentExtensible w16cex:durableId="132F0300" w16cex:dateUtc="2025-01-27T21:18:00Z"/>
  <w16cex:commentExtensible w16cex:durableId="24F5B2EB" w16cex:dateUtc="2025-01-27T21:22:00Z"/>
  <w16cex:commentExtensible w16cex:durableId="4474D3FA" w16cex:dateUtc="2025-01-27T21:26:00Z"/>
  <w16cex:commentExtensible w16cex:durableId="2FEB0767" w16cex:dateUtc="2025-01-27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23C58F" w16cid:durableId="0AEB0070"/>
  <w16cid:commentId w16cid:paraId="3ED94B6B" w16cid:durableId="132F0300"/>
  <w16cid:commentId w16cid:paraId="67BF5E6C" w16cid:durableId="24F5B2EB"/>
  <w16cid:commentId w16cid:paraId="6B16C3B7" w16cid:durableId="1F603E8C"/>
  <w16cid:commentId w16cid:paraId="0CDDE279" w16cid:durableId="4474D3FA"/>
  <w16cid:commentId w16cid:paraId="635F39F1" w16cid:durableId="187F660E"/>
  <w16cid:commentId w16cid:paraId="573EB322" w16cid:durableId="2FFE1F71"/>
  <w16cid:commentId w16cid:paraId="38332EEF" w16cid:durableId="2FEB07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A0B87"/>
    <w:multiLevelType w:val="multilevel"/>
    <w:tmpl w:val="D2A46E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D66555B"/>
    <w:multiLevelType w:val="multilevel"/>
    <w:tmpl w:val="9EFE04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60791827">
    <w:abstractNumId w:val="0"/>
  </w:num>
  <w:num w:numId="2" w16cid:durableId="19101123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y en Cora van Dijk">
    <w15:presenceInfo w15:providerId="Windows Live" w15:userId="c299de9279568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E2996"/>
    <w:rsid w:val="003A6747"/>
    <w:rsid w:val="004E2996"/>
    <w:rsid w:val="00ED18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054EBCD"/>
  <w15:docId w15:val="{EFB6A3D7-0C84-4036-BFE0-898D632A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nl-N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qFormat/>
    <w:rPr>
      <w:rFonts w:ascii="OpenSymbol" w:eastAsia="OpenSymbol" w:hAnsi="OpenSymbol" w:cs="OpenSymbol"/>
    </w:rPr>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Inhoudtabel">
    <w:name w:val="Inhoud tabel"/>
    <w:basedOn w:val="Standaard"/>
    <w:qFormat/>
    <w:pPr>
      <w:suppressLineNumbers/>
      <w:suppressAutoHyphens/>
    </w:pPr>
  </w:style>
  <w:style w:type="paragraph" w:styleId="Tekstopmerking">
    <w:name w:val="annotation text"/>
    <w:basedOn w:val="Standaard"/>
    <w:link w:val="TekstopmerkingChar"/>
    <w:uiPriority w:val="99"/>
    <w:unhideWhenUsed/>
    <w:rPr>
      <w:rFonts w:cs="Mangal"/>
      <w:sz w:val="20"/>
      <w:szCs w:val="18"/>
    </w:rPr>
  </w:style>
  <w:style w:type="character" w:customStyle="1" w:styleId="TekstopmerkingChar">
    <w:name w:val="Tekst opmerking Char"/>
    <w:basedOn w:val="Standaardalinea-lettertype"/>
    <w:link w:val="Tekstopmerking"/>
    <w:uiPriority w:val="99"/>
    <w:rPr>
      <w:rFonts w:cs="Mangal"/>
      <w:szCs w:val="18"/>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ED1814"/>
    <w:rPr>
      <w:b/>
      <w:bCs/>
    </w:rPr>
  </w:style>
  <w:style w:type="character" w:customStyle="1" w:styleId="OnderwerpvanopmerkingChar">
    <w:name w:val="Onderwerp van opmerking Char"/>
    <w:basedOn w:val="TekstopmerkingChar"/>
    <w:link w:val="Onderwerpvanopmerking"/>
    <w:uiPriority w:val="99"/>
    <w:semiHidden/>
    <w:rsid w:val="00ED1814"/>
    <w:rPr>
      <w:rFonts w:cs="Mang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6841</Characters>
  <Application>Microsoft Office Word</Application>
  <DocSecurity>0</DocSecurity>
  <Lines>57</Lines>
  <Paragraphs>16</Paragraphs>
  <ScaleCrop>false</ScaleCrop>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en Cora van Dijk</dc:creator>
  <dc:description/>
  <cp:lastModifiedBy>Antony en Cora van Dijk</cp:lastModifiedBy>
  <cp:revision>2</cp:revision>
  <dcterms:created xsi:type="dcterms:W3CDTF">2025-01-27T21:26:00Z</dcterms:created>
  <dcterms:modified xsi:type="dcterms:W3CDTF">2025-01-27T21:26:00Z</dcterms:modified>
  <dc:language>nl-NL</dc:language>
</cp:coreProperties>
</file>